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E5F" w:rsidRDefault="00302BF5">
      <w:bookmarkStart w:id="0" w:name="_GoBack"/>
      <w:bookmarkEnd w:id="0"/>
      <w:r w:rsidRPr="00302BF5">
        <w:rPr>
          <w:noProof/>
        </w:rPr>
        <w:drawing>
          <wp:inline distT="114300" distB="114300" distL="114300" distR="114300">
            <wp:extent cx="5931734" cy="547688"/>
            <wp:effectExtent l="0" t="0" r="0" b="0"/>
            <wp:docPr id="1" name="image01.png" descr="SMUSD Header with Contact.png"/>
            <wp:cNvGraphicFramePr/>
            <a:graphic xmlns:a="http://schemas.openxmlformats.org/drawingml/2006/main">
              <a:graphicData uri="http://schemas.openxmlformats.org/drawingml/2006/picture">
                <pic:pic xmlns:pic="http://schemas.openxmlformats.org/drawingml/2006/picture">
                  <pic:nvPicPr>
                    <pic:cNvPr id="0" name="image01.png" descr="SMUSD Header with Contact.png"/>
                    <pic:cNvPicPr preferRelativeResize="0"/>
                  </pic:nvPicPr>
                  <pic:blipFill>
                    <a:blip r:embed="rId7" cstate="print"/>
                    <a:srcRect/>
                    <a:stretch>
                      <a:fillRect/>
                    </a:stretch>
                  </pic:blipFill>
                  <pic:spPr>
                    <a:xfrm>
                      <a:off x="0" y="0"/>
                      <a:ext cx="5931734" cy="547688"/>
                    </a:xfrm>
                    <a:prstGeom prst="rect">
                      <a:avLst/>
                    </a:prstGeom>
                    <a:ln/>
                  </pic:spPr>
                </pic:pic>
              </a:graphicData>
            </a:graphic>
          </wp:inline>
        </w:drawing>
      </w:r>
    </w:p>
    <w:p w:rsidR="00302BF5" w:rsidRDefault="00302BF5">
      <w:pPr>
        <w:rPr>
          <w:sz w:val="16"/>
          <w:szCs w:val="16"/>
        </w:rPr>
      </w:pPr>
    </w:p>
    <w:p w:rsidR="002D0D41" w:rsidRDefault="002D0D41" w:rsidP="002D0D41">
      <w:pPr>
        <w:pStyle w:val="Normal1"/>
        <w:keepLines/>
        <w:widowControl/>
        <w:spacing w:after="0" w:line="240" w:lineRule="auto"/>
        <w:ind w:right="-360"/>
      </w:pPr>
      <w:r>
        <w:rPr>
          <w:rFonts w:ascii="Arial" w:eastAsia="Arial" w:hAnsi="Arial" w:cs="Arial"/>
          <w:b/>
        </w:rPr>
        <w:t>To:</w:t>
      </w:r>
      <w:r>
        <w:rPr>
          <w:rFonts w:ascii="Arial" w:eastAsia="Arial" w:hAnsi="Arial" w:cs="Arial"/>
        </w:rPr>
        <w:tab/>
      </w:r>
      <w:r>
        <w:rPr>
          <w:rFonts w:ascii="Arial" w:eastAsia="Arial" w:hAnsi="Arial" w:cs="Arial"/>
        </w:rPr>
        <w:tab/>
        <w:t>Third-Party Organizations and/or Vendors</w:t>
      </w:r>
    </w:p>
    <w:p w:rsidR="002D0D41" w:rsidRDefault="002D0D41" w:rsidP="002D0D41">
      <w:pPr>
        <w:pStyle w:val="Normal1"/>
        <w:keepLines/>
        <w:widowControl/>
        <w:spacing w:after="0" w:line="240" w:lineRule="auto"/>
        <w:ind w:right="-360"/>
      </w:pPr>
      <w:r>
        <w:rPr>
          <w:rFonts w:ascii="Arial" w:eastAsia="Arial" w:hAnsi="Arial" w:cs="Arial"/>
          <w:b/>
        </w:rPr>
        <w:t>From:</w:t>
      </w:r>
      <w:r>
        <w:rPr>
          <w:rFonts w:ascii="Arial" w:eastAsia="Arial" w:hAnsi="Arial" w:cs="Arial"/>
        </w:rPr>
        <w:tab/>
      </w:r>
      <w:r>
        <w:rPr>
          <w:rFonts w:ascii="Arial" w:eastAsia="Arial" w:hAnsi="Arial" w:cs="Arial"/>
        </w:rPr>
        <w:tab/>
        <w:t>Stephen Choi, Chief Technology Officer</w:t>
      </w:r>
    </w:p>
    <w:p w:rsidR="002D0D41" w:rsidRDefault="002D0D41" w:rsidP="002D0D41">
      <w:pPr>
        <w:pStyle w:val="Normal1"/>
        <w:keepLines/>
        <w:widowControl/>
        <w:spacing w:after="0" w:line="240" w:lineRule="auto"/>
        <w:ind w:right="-360"/>
      </w:pPr>
      <w:r>
        <w:rPr>
          <w:rFonts w:ascii="Arial" w:eastAsia="Arial" w:hAnsi="Arial" w:cs="Arial"/>
          <w:b/>
        </w:rPr>
        <w:t>Date:</w:t>
      </w:r>
      <w:r>
        <w:rPr>
          <w:rFonts w:ascii="Arial" w:eastAsia="Arial" w:hAnsi="Arial" w:cs="Arial"/>
        </w:rPr>
        <w:tab/>
      </w:r>
      <w:r>
        <w:rPr>
          <w:rFonts w:ascii="Arial" w:eastAsia="Arial" w:hAnsi="Arial" w:cs="Arial"/>
        </w:rPr>
        <w:tab/>
      </w:r>
      <w:r w:rsidR="001C5D32">
        <w:rPr>
          <w:rFonts w:ascii="Arial" w:eastAsia="Arial" w:hAnsi="Arial" w:cs="Arial"/>
        </w:rPr>
        <w:fldChar w:fldCharType="begin">
          <w:ffData>
            <w:name w:val="Text5"/>
            <w:enabled/>
            <w:calcOnExit w:val="0"/>
            <w:textInput/>
          </w:ffData>
        </w:fldChar>
      </w:r>
      <w:bookmarkStart w:id="1" w:name="Text5"/>
      <w:r w:rsidR="00333492">
        <w:rPr>
          <w:rFonts w:ascii="Arial" w:eastAsia="Arial" w:hAnsi="Arial" w:cs="Arial"/>
        </w:rPr>
        <w:instrText xml:space="preserve"> FORMTEXT </w:instrText>
      </w:r>
      <w:r w:rsidR="001C5D32">
        <w:rPr>
          <w:rFonts w:ascii="Arial" w:eastAsia="Arial" w:hAnsi="Arial" w:cs="Arial"/>
        </w:rPr>
      </w:r>
      <w:r w:rsidR="001C5D32">
        <w:rPr>
          <w:rFonts w:ascii="Arial" w:eastAsia="Arial" w:hAnsi="Arial" w:cs="Arial"/>
        </w:rPr>
        <w:fldChar w:fldCharType="separate"/>
      </w:r>
      <w:r w:rsidR="00333492">
        <w:rPr>
          <w:rFonts w:ascii="Arial" w:eastAsia="Arial" w:hAnsi="Arial" w:cs="Arial"/>
          <w:noProof/>
        </w:rPr>
        <w:t>&lt;insert date here&gt;</w:t>
      </w:r>
      <w:r w:rsidR="001C5D32">
        <w:rPr>
          <w:rFonts w:ascii="Arial" w:eastAsia="Arial" w:hAnsi="Arial" w:cs="Arial"/>
        </w:rPr>
        <w:fldChar w:fldCharType="end"/>
      </w:r>
      <w:bookmarkEnd w:id="1"/>
    </w:p>
    <w:p w:rsidR="002D0D41" w:rsidRDefault="002D0D41" w:rsidP="002D0D41">
      <w:pPr>
        <w:pStyle w:val="Normal1"/>
        <w:keepLines/>
        <w:widowControl/>
        <w:spacing w:after="400" w:line="240" w:lineRule="auto"/>
        <w:ind w:right="-360"/>
      </w:pPr>
      <w:r>
        <w:rPr>
          <w:rFonts w:ascii="Arial" w:eastAsia="Arial" w:hAnsi="Arial" w:cs="Arial"/>
          <w:b/>
        </w:rPr>
        <w:t>Re:</w:t>
      </w:r>
      <w:r>
        <w:rPr>
          <w:rFonts w:ascii="Arial" w:eastAsia="Arial" w:hAnsi="Arial" w:cs="Arial"/>
        </w:rPr>
        <w:tab/>
      </w:r>
      <w:r>
        <w:rPr>
          <w:rFonts w:ascii="Arial" w:eastAsia="Arial" w:hAnsi="Arial" w:cs="Arial"/>
        </w:rPr>
        <w:tab/>
        <w:t xml:space="preserve">Statement of Compliance for </w:t>
      </w:r>
      <w:r w:rsidR="001C5D32">
        <w:rPr>
          <w:rFonts w:ascii="Arial" w:eastAsia="Arial" w:hAnsi="Arial" w:cs="Arial"/>
        </w:rPr>
        <w:fldChar w:fldCharType="begin">
          <w:ffData>
            <w:name w:val="Text6"/>
            <w:enabled/>
            <w:calcOnExit w:val="0"/>
            <w:textInput/>
          </w:ffData>
        </w:fldChar>
      </w:r>
      <w:bookmarkStart w:id="2" w:name="Text6"/>
      <w:r w:rsidR="00333492">
        <w:rPr>
          <w:rFonts w:ascii="Arial" w:eastAsia="Arial" w:hAnsi="Arial" w:cs="Arial"/>
        </w:rPr>
        <w:instrText xml:space="preserve"> FORMTEXT </w:instrText>
      </w:r>
      <w:r w:rsidR="001C5D32">
        <w:rPr>
          <w:rFonts w:ascii="Arial" w:eastAsia="Arial" w:hAnsi="Arial" w:cs="Arial"/>
        </w:rPr>
      </w:r>
      <w:r w:rsidR="001C5D32">
        <w:rPr>
          <w:rFonts w:ascii="Arial" w:eastAsia="Arial" w:hAnsi="Arial" w:cs="Arial"/>
        </w:rPr>
        <w:fldChar w:fldCharType="separate"/>
      </w:r>
      <w:r w:rsidR="00333492">
        <w:rPr>
          <w:rFonts w:ascii="Arial" w:eastAsia="Arial" w:hAnsi="Arial" w:cs="Arial"/>
        </w:rPr>
        <w:t>&lt;insert vendor here&gt;</w:t>
      </w:r>
      <w:r w:rsidR="001C5D32">
        <w:rPr>
          <w:rFonts w:ascii="Arial" w:eastAsia="Arial" w:hAnsi="Arial" w:cs="Arial"/>
        </w:rPr>
        <w:fldChar w:fldCharType="end"/>
      </w:r>
      <w:bookmarkEnd w:id="2"/>
    </w:p>
    <w:p w:rsidR="002D0D41" w:rsidRDefault="002D0D41" w:rsidP="001C644F">
      <w:pPr>
        <w:pStyle w:val="Normal1"/>
        <w:keepLines/>
        <w:widowControl/>
        <w:spacing w:after="400" w:line="240" w:lineRule="auto"/>
        <w:ind w:right="-360"/>
        <w:jc w:val="both"/>
      </w:pPr>
      <w:r>
        <w:rPr>
          <w:rFonts w:ascii="Arial" w:eastAsia="Arial" w:hAnsi="Arial" w:cs="Arial"/>
          <w:sz w:val="20"/>
          <w:szCs w:val="20"/>
        </w:rPr>
        <w:t>The San Marino Unified School District takes seriously all issues regarding network security, software licensing and data privacy. We have created this Third-Party Organization Compliance Statement that lists specific procedures all third-party “organizations” (including vendors, district-affiliated organizations, or individuals) must abide by.</w:t>
      </w:r>
    </w:p>
    <w:p w:rsidR="002D0D41" w:rsidRDefault="002D0D41" w:rsidP="001C644F">
      <w:pPr>
        <w:pStyle w:val="Normal1"/>
        <w:keepLines/>
        <w:widowControl/>
        <w:spacing w:after="400" w:line="240" w:lineRule="auto"/>
        <w:ind w:right="-360"/>
        <w:jc w:val="both"/>
      </w:pPr>
      <w:r>
        <w:rPr>
          <w:rFonts w:ascii="Arial" w:eastAsia="Arial" w:hAnsi="Arial" w:cs="Arial"/>
          <w:sz w:val="20"/>
          <w:szCs w:val="20"/>
        </w:rPr>
        <w:t>A representative from each organization will be required to sign this document, which will be kept on file with the Chief Technology Officer. The signing representative for the organization will be responsible for disseminating this information to personnel engaged by the San Marino Unified School District. Any infraction of these policies will result in action against the organization that may include the immediate expulsion of any or all of the organization’s personnel, cancellation of contracts, and/or legal action. Individual ignorance of these policies will not be weighed in the consideration of infractions.</w:t>
      </w:r>
    </w:p>
    <w:p w:rsidR="002D0D41" w:rsidRDefault="002D0D41" w:rsidP="002D0D41">
      <w:pPr>
        <w:pStyle w:val="Normal1"/>
        <w:spacing w:after="0" w:line="240" w:lineRule="auto"/>
      </w:pPr>
      <w:r>
        <w:rPr>
          <w:rFonts w:ascii="Arial" w:eastAsia="Arial" w:hAnsi="Arial" w:cs="Arial"/>
          <w:sz w:val="20"/>
          <w:szCs w:val="20"/>
        </w:rPr>
        <w:t>The following procedures are to be adhered to by all representatives at all times:</w:t>
      </w:r>
    </w:p>
    <w:p w:rsidR="002D0D41" w:rsidRDefault="002D0D41" w:rsidP="002D0D41">
      <w:pPr>
        <w:pStyle w:val="Normal1"/>
        <w:spacing w:after="0" w:line="240" w:lineRule="auto"/>
      </w:pPr>
    </w:p>
    <w:p w:rsidR="002D0D41" w:rsidRDefault="002D0D41" w:rsidP="002D0D41">
      <w:pPr>
        <w:pStyle w:val="Normal1"/>
        <w:widowControl/>
        <w:numPr>
          <w:ilvl w:val="0"/>
          <w:numId w:val="1"/>
        </w:numPr>
        <w:spacing w:after="0" w:line="240" w:lineRule="auto"/>
        <w:ind w:hanging="360"/>
        <w:contextualSpacing/>
        <w:rPr>
          <w:rFonts w:ascii="Arial" w:eastAsia="Arial" w:hAnsi="Arial" w:cs="Arial"/>
          <w:sz w:val="20"/>
          <w:szCs w:val="20"/>
        </w:rPr>
      </w:pPr>
      <w:r>
        <w:rPr>
          <w:rFonts w:ascii="Arial" w:eastAsia="Arial" w:hAnsi="Arial" w:cs="Arial"/>
          <w:sz w:val="20"/>
          <w:szCs w:val="20"/>
        </w:rPr>
        <w:t>CONFIDENTIALITY. The selected organization will be required to sign this agreement to protect the data supplied to the third-party by the district.</w:t>
      </w:r>
    </w:p>
    <w:p w:rsidR="002D0D41" w:rsidRDefault="00E2109D" w:rsidP="002D0D41">
      <w:pPr>
        <w:pStyle w:val="Normal1"/>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ed w:val="0"/>
            </w:checkBox>
          </w:ffData>
        </w:fldChar>
      </w:r>
      <w:bookmarkStart w:id="3" w:name="Check2"/>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bookmarkEnd w:id="3"/>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t>PASSWORD SECURITY. All passwords are considered secure. Organizations may not disseminate any passwords, unless specifically directed by the SMUSD Technology Services Department. Organizations will not provide information concerning Admin accounts (ROOT Admin, container Admin, local NT administrator or Domain administrator) or their equivalent to any persons. District personnel ONLY will disseminate this information. Organizations will never create "back door" or "generic" user accounts on any systems unless specifically directed to do so by management.</w:t>
      </w:r>
    </w:p>
    <w:p w:rsidR="002D0D41" w:rsidRDefault="00E2109D" w:rsidP="002D0D41">
      <w:pPr>
        <w:pStyle w:val="Normal1"/>
        <w:widowControl/>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ed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t>SYSTEM SECURITY. Unauthorized access to or modification of District systems including file servers, routers, switches, NDS and Internet services is prohibited. Any attempt to bypass or subvert any District security system, both hardware and software is prohibited.</w:t>
      </w:r>
    </w:p>
    <w:p w:rsidR="002D0D41" w:rsidRDefault="00E2109D" w:rsidP="002D0D41">
      <w:pPr>
        <w:pStyle w:val="Normal1"/>
        <w:widowControl/>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t>PRIVACY. The vendor will adhere to all provisions of the Federal Family Educational Rights and Privacy Act (FERPA, 20 U.S.C. 123g), California Education Code and District policies regarding the protection and confidentiality of data. At all times, the organization will consider all data collected in the course of their duties to be protected and confidential. Release of this data can only be authorized by the SMUSD Chief Technology Officer and state and federal law.</w:t>
      </w:r>
    </w:p>
    <w:p w:rsidR="002D0D41" w:rsidRDefault="00E2109D" w:rsidP="002D0D41">
      <w:pPr>
        <w:pStyle w:val="Normal1"/>
        <w:widowControl/>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t>REUSE: Organization shall not copy, duplicate, sell, repackage or use for demonstration purposes any San Marino Unified School District data without the prior, written consent of the SMUSD Technology Services Chief Technology Officer.</w:t>
      </w:r>
    </w:p>
    <w:p w:rsidR="002D0D41" w:rsidRDefault="002D0D41" w:rsidP="002D0D41">
      <w:pPr>
        <w:pStyle w:val="Normal1"/>
        <w:spacing w:after="0" w:line="240" w:lineRule="auto"/>
        <w:ind w:right="-360"/>
      </w:pPr>
      <w:r>
        <w:rPr>
          <w:rFonts w:ascii="Arial" w:eastAsia="Arial" w:hAnsi="Arial" w:cs="Arial"/>
          <w:sz w:val="20"/>
          <w:szCs w:val="20"/>
        </w:rPr>
        <w:tab/>
        <w:t>Agree:   Y</w:t>
      </w:r>
      <w:r w:rsidR="00E2109D">
        <w:rPr>
          <w:rFonts w:ascii="Arial" w:eastAsia="Arial" w:hAnsi="Arial" w:cs="Arial"/>
          <w:sz w:val="20"/>
          <w:szCs w:val="20"/>
        </w:rPr>
        <w:t xml:space="preserve">es </w:t>
      </w:r>
      <w:r w:rsidR="001C5D32">
        <w:rPr>
          <w:rFonts w:ascii="Arial" w:eastAsia="Arial" w:hAnsi="Arial" w:cs="Arial"/>
          <w:sz w:val="20"/>
          <w:szCs w:val="20"/>
        </w:rPr>
        <w:fldChar w:fldCharType="begin">
          <w:ffData>
            <w:name w:val="Check2"/>
            <w:enabled/>
            <w:calcOnExit w:val="0"/>
            <w:checkBox>
              <w:sizeAuto/>
              <w:default w:val="0"/>
            </w:checkBox>
          </w:ffData>
        </w:fldChar>
      </w:r>
      <w:r w:rsidR="00E2109D">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sidR="00E2109D">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t>TRANSPORT: Organization must provide a secure channel (S/FTP, HTTPS, SSH, VPN, etc) for the District to "push" data to the organization and to extract data as required. Organization will not have direct access to District systems and will not "pull" data at any time.</w:t>
      </w:r>
    </w:p>
    <w:p w:rsidR="002D0D41" w:rsidRDefault="00E2109D" w:rsidP="002D0D41">
      <w:pPr>
        <w:pStyle w:val="Normal1"/>
        <w:widowControl/>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lastRenderedPageBreak/>
        <w:t>EXTERNAL SECURITY: Organization must present reasonable evidence that their system is secure from external hacking and attacks. Devices such as firewalls and technologies such as NAT are the minimum requirements. Active IDS or similar technology is preferred.</w:t>
      </w:r>
    </w:p>
    <w:p w:rsidR="002D0D41" w:rsidRDefault="00E2109D" w:rsidP="002D0D41">
      <w:pPr>
        <w:pStyle w:val="Normal1"/>
        <w:widowControl/>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hanging="30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t>INTERNAL SECURITY: Organization must present reasonable evidence that their system is secure from internal hacking and attacks. Describe the interactions organization personnel (or their representatives) will have directly with District data. How is uploaded data from the District handled and processed? Who has access to this data? What happens to the data after the upload is complete? What security safeguards are in place to protected unauthorized access to District data? How are backups performed and who has access to and custody of the backup media? How long are backups maintained; what happens to the District data once the backup is "expired"? If any data is printed, what happens to these hard copy records?</w:t>
      </w:r>
    </w:p>
    <w:p w:rsidR="002D0D41" w:rsidRDefault="00E2109D" w:rsidP="002D0D41">
      <w:pPr>
        <w:pStyle w:val="Normal1"/>
        <w:widowControl/>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t>DISTRICT ACCESS (if applicable): Organization must provide a secure means (see Item 6 above) for the District to extract ALL data from the organization’s system. This can either be an online extraction tool or an organization provided extract as needed by the District (not to exceed quarterly). Describe the means and format of the data (delimited, Excel, MDB, SQL Dump).</w:t>
      </w:r>
    </w:p>
    <w:p w:rsidR="002D0D41" w:rsidRDefault="00E2109D" w:rsidP="002D0D41">
      <w:pPr>
        <w:pStyle w:val="Normal1"/>
        <w:widowControl/>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ind w:right="-360"/>
      </w:pPr>
    </w:p>
    <w:p w:rsidR="002D0D41" w:rsidRDefault="002D0D41" w:rsidP="001C644F">
      <w:pPr>
        <w:pStyle w:val="Normal1"/>
        <w:widowControl/>
        <w:numPr>
          <w:ilvl w:val="0"/>
          <w:numId w:val="1"/>
        </w:numPr>
        <w:spacing w:after="0" w:line="240" w:lineRule="auto"/>
        <w:ind w:right="-360" w:hanging="360"/>
        <w:contextualSpacing/>
        <w:jc w:val="both"/>
        <w:rPr>
          <w:rFonts w:ascii="Arial" w:eastAsia="Arial" w:hAnsi="Arial" w:cs="Arial"/>
          <w:sz w:val="20"/>
          <w:szCs w:val="20"/>
        </w:rPr>
      </w:pPr>
      <w:r>
        <w:rPr>
          <w:rFonts w:ascii="Arial" w:eastAsia="Arial" w:hAnsi="Arial" w:cs="Arial"/>
          <w:sz w:val="20"/>
          <w:szCs w:val="20"/>
        </w:rPr>
        <w:t>TERMINATION: Upon termination of this agreement as provided herein, the organization will permanently delete all District data from their system as allowed by state and federal law.</w:t>
      </w:r>
    </w:p>
    <w:p w:rsidR="002D0D41" w:rsidRDefault="00E2109D" w:rsidP="002D0D41">
      <w:pPr>
        <w:pStyle w:val="Normal1"/>
        <w:widowControl/>
        <w:spacing w:after="0" w:line="240" w:lineRule="auto"/>
        <w:ind w:right="-360"/>
      </w:pPr>
      <w:r>
        <w:rPr>
          <w:rFonts w:ascii="Arial" w:eastAsia="Arial" w:hAnsi="Arial" w:cs="Arial"/>
          <w:sz w:val="20"/>
          <w:szCs w:val="20"/>
        </w:rPr>
        <w:tab/>
        <w:t xml:space="preserve">Agree:   Yes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r w:rsidR="002D0D41">
        <w:rPr>
          <w:rFonts w:ascii="Arial" w:eastAsia="Arial" w:hAnsi="Arial" w:cs="Arial"/>
          <w:sz w:val="20"/>
          <w:szCs w:val="20"/>
        </w:rPr>
        <w:t xml:space="preserve">   No </w:t>
      </w:r>
      <w:r w:rsidR="001C5D32">
        <w:rPr>
          <w:rFonts w:ascii="Arial" w:eastAsia="Arial" w:hAnsi="Arial" w:cs="Arial"/>
          <w:sz w:val="20"/>
          <w:szCs w:val="20"/>
        </w:rPr>
        <w:fldChar w:fldCharType="begin">
          <w:ffData>
            <w:name w:val="Check2"/>
            <w:enabled/>
            <w:calcOnExit w:val="0"/>
            <w:checkBox>
              <w:sizeAuto/>
              <w:default w:val="0"/>
            </w:checkBox>
          </w:ffData>
        </w:fldChar>
      </w:r>
      <w:r>
        <w:rPr>
          <w:rFonts w:ascii="Arial" w:eastAsia="Arial" w:hAnsi="Arial" w:cs="Arial"/>
          <w:sz w:val="20"/>
          <w:szCs w:val="20"/>
        </w:rPr>
        <w:instrText xml:space="preserve"> FORMCHECKBOX </w:instrText>
      </w:r>
      <w:r w:rsidR="001C5D32">
        <w:rPr>
          <w:rFonts w:ascii="Arial" w:eastAsia="Arial" w:hAnsi="Arial" w:cs="Arial"/>
          <w:sz w:val="20"/>
          <w:szCs w:val="20"/>
        </w:rPr>
      </w:r>
      <w:r w:rsidR="001C5D32">
        <w:rPr>
          <w:rFonts w:ascii="Arial" w:eastAsia="Arial" w:hAnsi="Arial" w:cs="Arial"/>
          <w:sz w:val="20"/>
          <w:szCs w:val="20"/>
        </w:rPr>
        <w:fldChar w:fldCharType="end"/>
      </w:r>
    </w:p>
    <w:p w:rsidR="002D0D41" w:rsidRDefault="002D0D41" w:rsidP="002D0D41">
      <w:pPr>
        <w:pStyle w:val="Normal1"/>
        <w:spacing w:after="0" w:line="240" w:lineRule="auto"/>
      </w:pPr>
    </w:p>
    <w:p w:rsidR="002D0D41" w:rsidRDefault="002D0D41" w:rsidP="002D0D41">
      <w:pPr>
        <w:pStyle w:val="Normal1"/>
        <w:spacing w:after="0" w:line="240" w:lineRule="auto"/>
      </w:pPr>
    </w:p>
    <w:p w:rsidR="002D0D41" w:rsidRDefault="002D0D41" w:rsidP="002D0D41">
      <w:pPr>
        <w:pStyle w:val="Normal1"/>
        <w:spacing w:after="0" w:line="240" w:lineRule="auto"/>
      </w:pPr>
      <w:r>
        <w:rPr>
          <w:rFonts w:ascii="Arial" w:eastAsia="Arial" w:hAnsi="Arial" w:cs="Arial"/>
          <w:sz w:val="20"/>
          <w:szCs w:val="20"/>
        </w:rPr>
        <w:t>As an authorized representative of my organization, I accept the conditions listed in this document.</w:t>
      </w:r>
    </w:p>
    <w:p w:rsidR="002D0D41" w:rsidRDefault="002D0D41" w:rsidP="002D0D41">
      <w:pPr>
        <w:pStyle w:val="Normal1"/>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52"/>
        <w:gridCol w:w="3152"/>
        <w:gridCol w:w="3152"/>
      </w:tblGrid>
      <w:tr w:rsidR="00333492" w:rsidTr="00A64509">
        <w:trPr>
          <w:trHeight w:val="360"/>
        </w:trPr>
        <w:tc>
          <w:tcPr>
            <w:tcW w:w="3152" w:type="dxa"/>
            <w:vAlign w:val="center"/>
          </w:tcPr>
          <w:p w:rsidR="00333492" w:rsidRDefault="001C5D32" w:rsidP="00333492">
            <w:pPr>
              <w:pStyle w:val="Normal1"/>
              <w:spacing w:after="0" w:line="240" w:lineRule="auto"/>
            </w:pPr>
            <w:r w:rsidRPr="00333492">
              <w:rPr>
                <w:u w:val="single"/>
              </w:rPr>
              <w:fldChar w:fldCharType="begin">
                <w:ffData>
                  <w:name w:val="Text7"/>
                  <w:enabled/>
                  <w:calcOnExit w:val="0"/>
                  <w:textInput/>
                </w:ffData>
              </w:fldChar>
            </w:r>
            <w:r w:rsidR="00333492" w:rsidRPr="00333492">
              <w:rPr>
                <w:u w:val="single"/>
              </w:rPr>
              <w:instrText xml:space="preserve"> FORMTEXT </w:instrText>
            </w:r>
            <w:r w:rsidRPr="00333492">
              <w:rPr>
                <w:u w:val="single"/>
              </w:rPr>
            </w:r>
            <w:r w:rsidRPr="00333492">
              <w:rPr>
                <w:u w:val="single"/>
              </w:rPr>
              <w:fldChar w:fldCharType="separate"/>
            </w:r>
            <w:r w:rsidR="00333492" w:rsidRPr="00333492">
              <w:rPr>
                <w:noProof/>
                <w:u w:val="single"/>
              </w:rPr>
              <w:t> </w:t>
            </w:r>
            <w:r w:rsidR="00333492" w:rsidRPr="00333492">
              <w:rPr>
                <w:noProof/>
                <w:u w:val="single"/>
              </w:rPr>
              <w:t> </w:t>
            </w:r>
            <w:r w:rsidR="00333492" w:rsidRPr="00333492">
              <w:rPr>
                <w:noProof/>
                <w:u w:val="single"/>
              </w:rPr>
              <w:t> </w:t>
            </w:r>
            <w:r w:rsidR="00333492" w:rsidRPr="00333492">
              <w:rPr>
                <w:noProof/>
                <w:u w:val="single"/>
              </w:rPr>
              <w:t> </w:t>
            </w:r>
            <w:r w:rsidR="00333492">
              <w:rPr>
                <w:noProof/>
                <w:u w:val="single"/>
              </w:rPr>
              <w:t xml:space="preserve">                                                </w:t>
            </w:r>
            <w:r w:rsidR="00333492" w:rsidRPr="00333492">
              <w:rPr>
                <w:noProof/>
                <w:u w:val="single"/>
              </w:rPr>
              <w:t> </w:t>
            </w:r>
            <w:r w:rsidRPr="00333492">
              <w:rPr>
                <w:u w:val="single"/>
              </w:rPr>
              <w:fldChar w:fldCharType="end"/>
            </w:r>
          </w:p>
        </w:tc>
        <w:tc>
          <w:tcPr>
            <w:tcW w:w="3152" w:type="dxa"/>
            <w:vAlign w:val="center"/>
          </w:tcPr>
          <w:p w:rsidR="00333492" w:rsidRDefault="001C5D32" w:rsidP="00333492">
            <w:pPr>
              <w:pStyle w:val="Normal1"/>
              <w:spacing w:after="0" w:line="240" w:lineRule="auto"/>
            </w:pPr>
            <w:r w:rsidRPr="00333492">
              <w:rPr>
                <w:u w:val="single"/>
              </w:rPr>
              <w:fldChar w:fldCharType="begin">
                <w:ffData>
                  <w:name w:val="Text7"/>
                  <w:enabled/>
                  <w:calcOnExit w:val="0"/>
                  <w:textInput/>
                </w:ffData>
              </w:fldChar>
            </w:r>
            <w:r w:rsidR="00333492" w:rsidRPr="00333492">
              <w:rPr>
                <w:u w:val="single"/>
              </w:rPr>
              <w:instrText xml:space="preserve"> FORMTEXT </w:instrText>
            </w:r>
            <w:r w:rsidRPr="00333492">
              <w:rPr>
                <w:u w:val="single"/>
              </w:rPr>
            </w:r>
            <w:r w:rsidRPr="00333492">
              <w:rPr>
                <w:u w:val="single"/>
              </w:rPr>
              <w:fldChar w:fldCharType="separate"/>
            </w:r>
            <w:r w:rsidR="00333492" w:rsidRPr="00333492">
              <w:rPr>
                <w:noProof/>
                <w:u w:val="single"/>
              </w:rPr>
              <w:t> </w:t>
            </w:r>
            <w:r w:rsidR="00333492" w:rsidRPr="00333492">
              <w:rPr>
                <w:noProof/>
                <w:u w:val="single"/>
              </w:rPr>
              <w:t> </w:t>
            </w:r>
            <w:r w:rsidR="00333492" w:rsidRPr="00333492">
              <w:rPr>
                <w:noProof/>
                <w:u w:val="single"/>
              </w:rPr>
              <w:t> </w:t>
            </w:r>
            <w:r w:rsidR="00333492" w:rsidRPr="00333492">
              <w:rPr>
                <w:noProof/>
                <w:u w:val="single"/>
              </w:rPr>
              <w:t> </w:t>
            </w:r>
            <w:r w:rsidR="00333492">
              <w:rPr>
                <w:noProof/>
                <w:u w:val="single"/>
              </w:rPr>
              <w:t xml:space="preserve">                                                </w:t>
            </w:r>
            <w:r w:rsidR="00333492" w:rsidRPr="00333492">
              <w:rPr>
                <w:noProof/>
                <w:u w:val="single"/>
              </w:rPr>
              <w:t> </w:t>
            </w:r>
            <w:r w:rsidRPr="00333492">
              <w:rPr>
                <w:u w:val="single"/>
              </w:rPr>
              <w:fldChar w:fldCharType="end"/>
            </w:r>
          </w:p>
        </w:tc>
        <w:tc>
          <w:tcPr>
            <w:tcW w:w="3152" w:type="dxa"/>
            <w:vAlign w:val="center"/>
          </w:tcPr>
          <w:p w:rsidR="00333492" w:rsidRDefault="001C5D32" w:rsidP="00A64509">
            <w:pPr>
              <w:pStyle w:val="Normal1"/>
              <w:spacing w:after="0" w:line="240" w:lineRule="auto"/>
            </w:pPr>
            <w:r w:rsidRPr="00333492">
              <w:rPr>
                <w:u w:val="single"/>
              </w:rPr>
              <w:fldChar w:fldCharType="begin">
                <w:ffData>
                  <w:name w:val="Text7"/>
                  <w:enabled/>
                  <w:calcOnExit w:val="0"/>
                  <w:textInput/>
                </w:ffData>
              </w:fldChar>
            </w:r>
            <w:r w:rsidR="00A64509" w:rsidRPr="00333492">
              <w:rPr>
                <w:u w:val="single"/>
              </w:rPr>
              <w:instrText xml:space="preserve"> FORMTEXT </w:instrText>
            </w:r>
            <w:r w:rsidRPr="00333492">
              <w:rPr>
                <w:u w:val="single"/>
              </w:rPr>
            </w:r>
            <w:r w:rsidRPr="00333492">
              <w:rPr>
                <w:u w:val="single"/>
              </w:rPr>
              <w:fldChar w:fldCharType="separate"/>
            </w:r>
            <w:r w:rsidR="00A64509" w:rsidRPr="00333492">
              <w:rPr>
                <w:noProof/>
                <w:u w:val="single"/>
              </w:rPr>
              <w:t> </w:t>
            </w:r>
            <w:r w:rsidR="00A64509" w:rsidRPr="00333492">
              <w:rPr>
                <w:noProof/>
                <w:u w:val="single"/>
              </w:rPr>
              <w:t> </w:t>
            </w:r>
            <w:r w:rsidR="00A64509" w:rsidRPr="00333492">
              <w:rPr>
                <w:noProof/>
                <w:u w:val="single"/>
              </w:rPr>
              <w:t> </w:t>
            </w:r>
            <w:r w:rsidR="00A64509" w:rsidRPr="00333492">
              <w:rPr>
                <w:noProof/>
                <w:u w:val="single"/>
              </w:rPr>
              <w:t> </w:t>
            </w:r>
            <w:r w:rsidR="00A64509">
              <w:rPr>
                <w:noProof/>
                <w:u w:val="single"/>
              </w:rPr>
              <w:t xml:space="preserve">                                                </w:t>
            </w:r>
            <w:r w:rsidR="00A64509" w:rsidRPr="00333492">
              <w:rPr>
                <w:noProof/>
                <w:u w:val="single"/>
              </w:rPr>
              <w:t> </w:t>
            </w:r>
            <w:r w:rsidRPr="00333492">
              <w:rPr>
                <w:u w:val="single"/>
              </w:rPr>
              <w:fldChar w:fldCharType="end"/>
            </w:r>
          </w:p>
        </w:tc>
      </w:tr>
      <w:tr w:rsidR="00333492" w:rsidTr="00A64509">
        <w:trPr>
          <w:trHeight w:val="360"/>
        </w:trPr>
        <w:tc>
          <w:tcPr>
            <w:tcW w:w="3152" w:type="dxa"/>
            <w:vAlign w:val="center"/>
          </w:tcPr>
          <w:p w:rsidR="00333492" w:rsidRPr="00A64509" w:rsidRDefault="001C5D32" w:rsidP="00333492">
            <w:pPr>
              <w:pStyle w:val="Normal1"/>
              <w:spacing w:after="0" w:line="240" w:lineRule="auto"/>
            </w:pPr>
            <w:r w:rsidRPr="00A64509">
              <w:fldChar w:fldCharType="begin">
                <w:ffData>
                  <w:name w:val="Text7"/>
                  <w:enabled/>
                  <w:calcOnExit w:val="0"/>
                  <w:textInput/>
                </w:ffData>
              </w:fldChar>
            </w:r>
            <w:bookmarkStart w:id="4" w:name="Text7"/>
            <w:r w:rsidR="00333492" w:rsidRPr="00A64509">
              <w:instrText xml:space="preserve"> FORMTEXT </w:instrText>
            </w:r>
            <w:r w:rsidRPr="00A64509">
              <w:fldChar w:fldCharType="separate"/>
            </w:r>
            <w:r w:rsidR="00333492" w:rsidRPr="00A64509">
              <w:rPr>
                <w:noProof/>
              </w:rPr>
              <w:t>Name</w:t>
            </w:r>
            <w:r w:rsidRPr="00A64509">
              <w:fldChar w:fldCharType="end"/>
            </w:r>
            <w:bookmarkEnd w:id="4"/>
          </w:p>
        </w:tc>
        <w:tc>
          <w:tcPr>
            <w:tcW w:w="3152" w:type="dxa"/>
            <w:vAlign w:val="center"/>
          </w:tcPr>
          <w:p w:rsidR="00333492" w:rsidRPr="00A64509" w:rsidRDefault="001C5D32" w:rsidP="00333492">
            <w:pPr>
              <w:pStyle w:val="Normal1"/>
              <w:spacing w:after="0" w:line="240" w:lineRule="auto"/>
            </w:pPr>
            <w:r w:rsidRPr="00A64509">
              <w:fldChar w:fldCharType="begin">
                <w:ffData>
                  <w:name w:val="Text7"/>
                  <w:enabled/>
                  <w:calcOnExit w:val="0"/>
                  <w:textInput/>
                </w:ffData>
              </w:fldChar>
            </w:r>
            <w:r w:rsidR="00333492" w:rsidRPr="00A64509">
              <w:instrText xml:space="preserve"> FORMTEXT </w:instrText>
            </w:r>
            <w:r w:rsidRPr="00A64509">
              <w:fldChar w:fldCharType="separate"/>
            </w:r>
            <w:r w:rsidR="00333492" w:rsidRPr="00A64509">
              <w:rPr>
                <w:noProof/>
              </w:rPr>
              <w:t>Organization</w:t>
            </w:r>
            <w:r w:rsidRPr="00A64509">
              <w:fldChar w:fldCharType="end"/>
            </w:r>
          </w:p>
        </w:tc>
        <w:tc>
          <w:tcPr>
            <w:tcW w:w="3152" w:type="dxa"/>
            <w:vAlign w:val="center"/>
          </w:tcPr>
          <w:p w:rsidR="00333492" w:rsidRPr="00A64509" w:rsidRDefault="001C5D32" w:rsidP="00333492">
            <w:pPr>
              <w:pStyle w:val="Normal1"/>
              <w:spacing w:after="0" w:line="240" w:lineRule="auto"/>
            </w:pPr>
            <w:r w:rsidRPr="00A64509">
              <w:fldChar w:fldCharType="begin">
                <w:ffData>
                  <w:name w:val="Text7"/>
                  <w:enabled/>
                  <w:calcOnExit w:val="0"/>
                  <w:textInput/>
                </w:ffData>
              </w:fldChar>
            </w:r>
            <w:r w:rsidR="00333492" w:rsidRPr="00A64509">
              <w:instrText xml:space="preserve"> FORMTEXT </w:instrText>
            </w:r>
            <w:r w:rsidRPr="00A64509">
              <w:fldChar w:fldCharType="separate"/>
            </w:r>
            <w:r w:rsidR="00333492" w:rsidRPr="00A64509">
              <w:rPr>
                <w:noProof/>
              </w:rPr>
              <w:t>Date</w:t>
            </w:r>
            <w:r w:rsidRPr="00A64509">
              <w:fldChar w:fldCharType="end"/>
            </w:r>
          </w:p>
        </w:tc>
      </w:tr>
    </w:tbl>
    <w:p w:rsidR="002D0D41" w:rsidRDefault="002D0D41" w:rsidP="002D0D41">
      <w:pPr>
        <w:pStyle w:val="Normal1"/>
        <w:spacing w:after="0" w:line="240" w:lineRule="auto"/>
      </w:pPr>
    </w:p>
    <w:p w:rsidR="00333492" w:rsidRDefault="00333492" w:rsidP="002D0D41">
      <w:pPr>
        <w:pStyle w:val="Normal1"/>
        <w:spacing w:after="0" w:line="240" w:lineRule="auto"/>
      </w:pPr>
    </w:p>
    <w:p w:rsidR="00333492" w:rsidRDefault="00333492" w:rsidP="002D0D41">
      <w:pPr>
        <w:pStyle w:val="Normal1"/>
        <w:spacing w:after="0" w:line="240" w:lineRule="auto"/>
      </w:pPr>
    </w:p>
    <w:p w:rsidR="002D0D41" w:rsidRDefault="002D0D41" w:rsidP="002D0D41">
      <w:pPr>
        <w:pStyle w:val="Normal1"/>
        <w:spacing w:after="0" w:line="240" w:lineRule="auto"/>
      </w:pPr>
      <w:r>
        <w:rPr>
          <w:rFonts w:ascii="Arial" w:eastAsia="Arial" w:hAnsi="Arial" w:cs="Arial"/>
          <w:sz w:val="20"/>
          <w:szCs w:val="20"/>
        </w:rPr>
        <w:t>_____________________________</w:t>
      </w:r>
    </w:p>
    <w:p w:rsidR="002D0D41" w:rsidRDefault="002D0D41" w:rsidP="002D0D41">
      <w:pPr>
        <w:pStyle w:val="Normal1"/>
        <w:spacing w:after="0" w:line="240" w:lineRule="auto"/>
      </w:pPr>
      <w:r>
        <w:rPr>
          <w:rFonts w:ascii="Arial" w:eastAsia="Arial" w:hAnsi="Arial" w:cs="Arial"/>
          <w:sz w:val="20"/>
          <w:szCs w:val="20"/>
        </w:rPr>
        <w:t>Signature</w:t>
      </w:r>
    </w:p>
    <w:p w:rsidR="002D0D41" w:rsidRDefault="002D0D41" w:rsidP="002D0D41">
      <w:pPr>
        <w:pStyle w:val="Normal1"/>
        <w:tabs>
          <w:tab w:val="left" w:pos="3700"/>
          <w:tab w:val="left" w:pos="5120"/>
        </w:tabs>
        <w:spacing w:before="29" w:after="0" w:line="240" w:lineRule="auto"/>
        <w:ind w:left="820" w:right="-20"/>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Default="002D0D41">
      <w:pPr>
        <w:rPr>
          <w:sz w:val="16"/>
          <w:szCs w:val="16"/>
        </w:rPr>
      </w:pPr>
    </w:p>
    <w:p w:rsidR="002D0D41" w:rsidRPr="00302BF5" w:rsidRDefault="002D0D41">
      <w:pPr>
        <w:rPr>
          <w:sz w:val="16"/>
          <w:szCs w:val="16"/>
        </w:rPr>
      </w:pPr>
    </w:p>
    <w:p w:rsidR="002D0D41" w:rsidRDefault="002D0D41" w:rsidP="00302BF5">
      <w:pPr>
        <w:pStyle w:val="Normal1"/>
        <w:spacing w:before="26" w:after="0" w:line="240" w:lineRule="auto"/>
        <w:ind w:right="30"/>
        <w:jc w:val="center"/>
        <w:rPr>
          <w:rFonts w:ascii="Cambria" w:eastAsia="Cambria" w:hAnsi="Cambria" w:cs="Cambria"/>
          <w:b/>
          <w:sz w:val="24"/>
          <w:szCs w:val="24"/>
        </w:rPr>
      </w:pPr>
      <w:r w:rsidRPr="002D0D41">
        <w:rPr>
          <w:rFonts w:ascii="Cambria" w:eastAsia="Cambria" w:hAnsi="Cambria" w:cs="Cambria"/>
          <w:b/>
          <w:noProof/>
          <w:sz w:val="24"/>
          <w:szCs w:val="24"/>
        </w:rPr>
        <w:lastRenderedPageBreak/>
        <w:drawing>
          <wp:inline distT="114300" distB="114300" distL="114300" distR="114300">
            <wp:extent cx="5931734" cy="547688"/>
            <wp:effectExtent l="0" t="0" r="0" b="0"/>
            <wp:docPr id="2" name="image01.png" descr="SMUSD Header with Contact.png"/>
            <wp:cNvGraphicFramePr/>
            <a:graphic xmlns:a="http://schemas.openxmlformats.org/drawingml/2006/main">
              <a:graphicData uri="http://schemas.openxmlformats.org/drawingml/2006/picture">
                <pic:pic xmlns:pic="http://schemas.openxmlformats.org/drawingml/2006/picture">
                  <pic:nvPicPr>
                    <pic:cNvPr id="0" name="image01.png" descr="SMUSD Header with Contact.png"/>
                    <pic:cNvPicPr preferRelativeResize="0"/>
                  </pic:nvPicPr>
                  <pic:blipFill>
                    <a:blip r:embed="rId7" cstate="print"/>
                    <a:srcRect/>
                    <a:stretch>
                      <a:fillRect/>
                    </a:stretch>
                  </pic:blipFill>
                  <pic:spPr>
                    <a:xfrm>
                      <a:off x="0" y="0"/>
                      <a:ext cx="5931734" cy="547688"/>
                    </a:xfrm>
                    <a:prstGeom prst="rect">
                      <a:avLst/>
                    </a:prstGeom>
                    <a:ln/>
                  </pic:spPr>
                </pic:pic>
              </a:graphicData>
            </a:graphic>
          </wp:inline>
        </w:drawing>
      </w:r>
    </w:p>
    <w:p w:rsidR="002D0D41" w:rsidRDefault="002D0D41" w:rsidP="002D0D41">
      <w:pPr>
        <w:pStyle w:val="Normal1"/>
        <w:spacing w:before="26" w:after="0" w:line="240" w:lineRule="auto"/>
        <w:ind w:right="30"/>
        <w:rPr>
          <w:rFonts w:ascii="Cambria" w:eastAsia="Cambria" w:hAnsi="Cambria" w:cs="Cambria"/>
          <w:b/>
          <w:sz w:val="24"/>
          <w:szCs w:val="24"/>
        </w:rPr>
      </w:pPr>
    </w:p>
    <w:p w:rsidR="00302BF5" w:rsidRDefault="00302BF5" w:rsidP="00302BF5">
      <w:pPr>
        <w:pStyle w:val="Normal1"/>
        <w:spacing w:before="26" w:after="0" w:line="240" w:lineRule="auto"/>
        <w:ind w:right="30"/>
        <w:jc w:val="center"/>
      </w:pPr>
      <w:r>
        <w:rPr>
          <w:rFonts w:ascii="Cambria" w:eastAsia="Cambria" w:hAnsi="Cambria" w:cs="Cambria"/>
          <w:b/>
          <w:sz w:val="24"/>
          <w:szCs w:val="24"/>
        </w:rPr>
        <w:t>California AB 1584 Compliance Checklist for</w:t>
      </w:r>
    </w:p>
    <w:p w:rsidR="00302BF5" w:rsidRDefault="00302BF5" w:rsidP="00302BF5">
      <w:pPr>
        <w:pStyle w:val="Normal1"/>
        <w:spacing w:before="2" w:after="0" w:line="240" w:lineRule="auto"/>
        <w:ind w:left="1844" w:right="1821"/>
        <w:jc w:val="center"/>
      </w:pPr>
      <w:r>
        <w:rPr>
          <w:rFonts w:ascii="Cambria" w:eastAsia="Cambria" w:hAnsi="Cambria" w:cs="Cambria"/>
          <w:b/>
          <w:sz w:val="24"/>
          <w:szCs w:val="24"/>
        </w:rPr>
        <w:t>School District/LEA Technology Services Agreements</w:t>
      </w:r>
    </w:p>
    <w:p w:rsidR="00302BF5" w:rsidRDefault="00302BF5" w:rsidP="00302BF5">
      <w:pPr>
        <w:pStyle w:val="Normal1"/>
        <w:spacing w:before="16" w:after="0"/>
      </w:pPr>
    </w:p>
    <w:p w:rsidR="00302BF5" w:rsidRDefault="00302BF5" w:rsidP="00302BF5">
      <w:pPr>
        <w:pStyle w:val="Normal1"/>
        <w:spacing w:after="0" w:line="240" w:lineRule="auto"/>
        <w:ind w:left="122" w:right="80"/>
        <w:jc w:val="both"/>
      </w:pPr>
      <w:r>
        <w:rPr>
          <w:rFonts w:ascii="Cambria" w:eastAsia="Cambria" w:hAnsi="Cambria" w:cs="Cambria"/>
        </w:rPr>
        <w:t>Effective January 1, 2015, Assembly Bill 1584 added Education Code section 49073.1, which requires contracts between local educational agencies and third parties to include specified provisions about the security, use, ownership, and control of pupil records. These requirements apply to contracts for services that utilize electronic technology, including cloud-based services, for the digital storage, management and retrieval of pupil records, as well as educational software that authorizes a third- party provider to access, store and use pupil records. All of the following requirements must be included in such contracts:</w:t>
      </w:r>
    </w:p>
    <w:p w:rsidR="00302BF5" w:rsidRDefault="00302BF5" w:rsidP="00302BF5">
      <w:pPr>
        <w:pStyle w:val="Normal1"/>
        <w:spacing w:before="12" w:after="0"/>
      </w:pPr>
    </w:p>
    <w:p w:rsidR="00302BF5" w:rsidRDefault="001C5D32" w:rsidP="00302BF5">
      <w:pPr>
        <w:pStyle w:val="Normal1"/>
        <w:spacing w:after="0" w:line="240" w:lineRule="auto"/>
        <w:ind w:left="842" w:right="311" w:hanging="360"/>
      </w:pPr>
      <w:r>
        <w:rPr>
          <w:rFonts w:ascii="MS Mincho" w:eastAsia="MS Mincho" w:hAnsi="MS Mincho" w:cs="MS Mincho"/>
        </w:rPr>
        <w:fldChar w:fldCharType="begin">
          <w:ffData>
            <w:name w:val="Check1"/>
            <w:enabled/>
            <w:calcOnExit w:val="0"/>
            <w:checkBox>
              <w:sizeAuto/>
              <w:default w:val="0"/>
            </w:checkBox>
          </w:ffData>
        </w:fldChar>
      </w:r>
      <w:bookmarkStart w:id="5" w:name="Check1"/>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bookmarkEnd w:id="5"/>
      <w:r w:rsidR="00302BF5">
        <w:rPr>
          <w:rFonts w:ascii="MS Mincho" w:eastAsia="MS Mincho" w:hAnsi="MS Mincho" w:cs="MS Mincho"/>
        </w:rPr>
        <w:t xml:space="preserve"> </w:t>
      </w:r>
      <w:r w:rsidR="00302BF5">
        <w:rPr>
          <w:rFonts w:ascii="Cambria" w:eastAsia="Cambria" w:hAnsi="Cambria" w:cs="Cambria"/>
        </w:rPr>
        <w:t>A statement that pupil records continue to be the property of and under the control of the school district;</w:t>
      </w:r>
    </w:p>
    <w:p w:rsidR="00302BF5" w:rsidRDefault="00302BF5" w:rsidP="00302BF5">
      <w:pPr>
        <w:pStyle w:val="Normal1"/>
        <w:spacing w:before="7" w:after="0" w:line="240" w:lineRule="auto"/>
      </w:pPr>
    </w:p>
    <w:p w:rsidR="00302BF5" w:rsidRDefault="001C5D32" w:rsidP="00302BF5">
      <w:pPr>
        <w:pStyle w:val="Normal1"/>
        <w:spacing w:after="0" w:line="240" w:lineRule="auto"/>
        <w:ind w:left="842" w:right="212" w:hanging="360"/>
      </w:pPr>
      <w:r>
        <w:rPr>
          <w:rFonts w:ascii="MS Mincho" w:eastAsia="MS Mincho" w:hAnsi="MS Mincho" w:cs="MS Mincho"/>
        </w:rPr>
        <w:fldChar w:fldCharType="begin">
          <w:ffData>
            <w:name w:val="Check1"/>
            <w:enabled/>
            <w:calcOnExit w:val="0"/>
            <w:checkBox>
              <w:sizeAuto/>
              <w:default w:val="0"/>
            </w:checkBox>
          </w:ffData>
        </w:fldChar>
      </w:r>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r w:rsidR="00302BF5">
        <w:rPr>
          <w:rFonts w:ascii="MS Mincho" w:eastAsia="MS Mincho" w:hAnsi="MS Mincho" w:cs="MS Mincho"/>
        </w:rPr>
        <w:t xml:space="preserve"> </w:t>
      </w:r>
      <w:r w:rsidR="00302BF5">
        <w:rPr>
          <w:rFonts w:ascii="Cambria" w:eastAsia="Cambria" w:hAnsi="Cambria" w:cs="Cambria"/>
        </w:rPr>
        <w:t>A description of the means by which pupils may retain possession and control of their own pupil-generated content, if applicable, including options by which a pupil may transfer pupil-generated content to a personal account;</w:t>
      </w:r>
    </w:p>
    <w:p w:rsidR="00302BF5" w:rsidRDefault="00302BF5" w:rsidP="00302BF5">
      <w:pPr>
        <w:pStyle w:val="Normal1"/>
        <w:spacing w:before="8" w:after="0" w:line="240" w:lineRule="auto"/>
      </w:pPr>
    </w:p>
    <w:p w:rsidR="00302BF5" w:rsidRDefault="001C5D32" w:rsidP="00302BF5">
      <w:pPr>
        <w:pStyle w:val="Normal1"/>
        <w:spacing w:after="0" w:line="240" w:lineRule="auto"/>
        <w:ind w:left="842" w:right="675" w:hanging="360"/>
      </w:pPr>
      <w:r>
        <w:rPr>
          <w:rFonts w:ascii="MS Mincho" w:eastAsia="MS Mincho" w:hAnsi="MS Mincho" w:cs="MS Mincho"/>
        </w:rPr>
        <w:fldChar w:fldCharType="begin">
          <w:ffData>
            <w:name w:val="Check1"/>
            <w:enabled/>
            <w:calcOnExit w:val="0"/>
            <w:checkBox>
              <w:sizeAuto/>
              <w:default w:val="0"/>
            </w:checkBox>
          </w:ffData>
        </w:fldChar>
      </w:r>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r w:rsidR="00302BF5">
        <w:rPr>
          <w:rFonts w:ascii="MS Mincho" w:eastAsia="MS Mincho" w:hAnsi="MS Mincho" w:cs="MS Mincho"/>
        </w:rPr>
        <w:t xml:space="preserve"> </w:t>
      </w:r>
      <w:r w:rsidR="00302BF5">
        <w:rPr>
          <w:rFonts w:ascii="Cambria" w:eastAsia="Cambria" w:hAnsi="Cambria" w:cs="Cambria"/>
        </w:rPr>
        <w:t>A prohibition against the third party using any information in the pupil record for any purpose other than those required or specifically permitted by the contract;</w:t>
      </w:r>
    </w:p>
    <w:p w:rsidR="00302BF5" w:rsidRDefault="00302BF5" w:rsidP="00302BF5">
      <w:pPr>
        <w:pStyle w:val="Normal1"/>
        <w:spacing w:before="7" w:after="0" w:line="240" w:lineRule="auto"/>
      </w:pPr>
    </w:p>
    <w:p w:rsidR="00302BF5" w:rsidRDefault="001C5D32" w:rsidP="00302BF5">
      <w:pPr>
        <w:pStyle w:val="Normal1"/>
        <w:spacing w:after="0" w:line="240" w:lineRule="auto"/>
        <w:ind w:left="842" w:right="547" w:hanging="360"/>
        <w:jc w:val="both"/>
      </w:pPr>
      <w:r>
        <w:rPr>
          <w:rFonts w:ascii="MS Mincho" w:eastAsia="MS Mincho" w:hAnsi="MS Mincho" w:cs="MS Mincho"/>
        </w:rPr>
        <w:fldChar w:fldCharType="begin">
          <w:ffData>
            <w:name w:val="Check1"/>
            <w:enabled/>
            <w:calcOnExit w:val="0"/>
            <w:checkBox>
              <w:sizeAuto/>
              <w:default w:val="0"/>
              <w:checked w:val="0"/>
            </w:checkBox>
          </w:ffData>
        </w:fldChar>
      </w:r>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r w:rsidR="00302BF5">
        <w:rPr>
          <w:rFonts w:ascii="MS Mincho" w:eastAsia="MS Mincho" w:hAnsi="MS Mincho" w:cs="MS Mincho"/>
        </w:rPr>
        <w:t xml:space="preserve"> </w:t>
      </w:r>
      <w:r w:rsidR="00302BF5">
        <w:rPr>
          <w:rFonts w:ascii="Cambria" w:eastAsia="Cambria" w:hAnsi="Cambria" w:cs="Cambria"/>
        </w:rPr>
        <w:t>A description of the procedures by which a parent, legal guardian, or eligible pupil may review personally identifiable information in the pupil's records and correct erroneous information;</w:t>
      </w:r>
    </w:p>
    <w:p w:rsidR="00302BF5" w:rsidRDefault="00302BF5" w:rsidP="00302BF5">
      <w:pPr>
        <w:pStyle w:val="Normal1"/>
        <w:spacing w:before="4" w:after="0" w:line="240" w:lineRule="auto"/>
      </w:pPr>
    </w:p>
    <w:p w:rsidR="00302BF5" w:rsidRDefault="001C5D32" w:rsidP="00302BF5">
      <w:pPr>
        <w:pStyle w:val="Normal1"/>
        <w:spacing w:after="0" w:line="240" w:lineRule="auto"/>
        <w:ind w:left="842" w:right="70" w:hanging="360"/>
      </w:pPr>
      <w:r>
        <w:rPr>
          <w:rFonts w:ascii="MS Mincho" w:eastAsia="MS Mincho" w:hAnsi="MS Mincho" w:cs="MS Mincho"/>
        </w:rPr>
        <w:fldChar w:fldCharType="begin">
          <w:ffData>
            <w:name w:val="Check1"/>
            <w:enabled/>
            <w:calcOnExit w:val="0"/>
            <w:checkBox>
              <w:sizeAuto/>
              <w:default w:val="0"/>
              <w:checked w:val="0"/>
            </w:checkBox>
          </w:ffData>
        </w:fldChar>
      </w:r>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r w:rsidR="00302BF5">
        <w:rPr>
          <w:rFonts w:ascii="MS Mincho" w:eastAsia="MS Mincho" w:hAnsi="MS Mincho" w:cs="MS Mincho"/>
        </w:rPr>
        <w:t xml:space="preserve"> </w:t>
      </w:r>
      <w:r w:rsidR="00302BF5">
        <w:rPr>
          <w:rFonts w:ascii="Cambria" w:eastAsia="Cambria" w:hAnsi="Cambria" w:cs="Cambria"/>
        </w:rPr>
        <w:t>A description of the actions the third party will take—including the designation and training of responsible individuals—to ensure the security and confidentiality of pupil records;</w:t>
      </w:r>
    </w:p>
    <w:p w:rsidR="00302BF5" w:rsidRDefault="00302BF5" w:rsidP="00302BF5">
      <w:pPr>
        <w:pStyle w:val="Normal1"/>
        <w:spacing w:before="7" w:after="0" w:line="240" w:lineRule="auto"/>
      </w:pPr>
    </w:p>
    <w:p w:rsidR="00302BF5" w:rsidRDefault="001C5D32" w:rsidP="00302BF5">
      <w:pPr>
        <w:pStyle w:val="Normal1"/>
        <w:spacing w:after="0" w:line="240" w:lineRule="auto"/>
        <w:ind w:left="842" w:right="246" w:hanging="360"/>
      </w:pPr>
      <w:r>
        <w:rPr>
          <w:rFonts w:ascii="MS Mincho" w:eastAsia="MS Mincho" w:hAnsi="MS Mincho" w:cs="MS Mincho"/>
        </w:rPr>
        <w:fldChar w:fldCharType="begin">
          <w:ffData>
            <w:name w:val="Check1"/>
            <w:enabled/>
            <w:calcOnExit w:val="0"/>
            <w:checkBox>
              <w:sizeAuto/>
              <w:default w:val="0"/>
            </w:checkBox>
          </w:ffData>
        </w:fldChar>
      </w:r>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r w:rsidR="00302BF5">
        <w:rPr>
          <w:rFonts w:ascii="MS Mincho" w:eastAsia="MS Mincho" w:hAnsi="MS Mincho" w:cs="MS Mincho"/>
        </w:rPr>
        <w:t xml:space="preserve"> </w:t>
      </w:r>
      <w:r w:rsidR="00302BF5">
        <w:rPr>
          <w:rFonts w:ascii="Cambria" w:eastAsia="Cambria" w:hAnsi="Cambria" w:cs="Cambria"/>
        </w:rPr>
        <w:t>A description of the procedures for notifying the affected parent, legal guardian, or eligible pupil in the event of an unauthorized disclosure of the pupil's records;</w:t>
      </w:r>
    </w:p>
    <w:p w:rsidR="00302BF5" w:rsidRDefault="00302BF5" w:rsidP="00302BF5">
      <w:pPr>
        <w:pStyle w:val="Normal1"/>
        <w:spacing w:before="9" w:after="0" w:line="240" w:lineRule="auto"/>
      </w:pPr>
    </w:p>
    <w:p w:rsidR="00302BF5" w:rsidRDefault="001C5D32" w:rsidP="00302BF5">
      <w:pPr>
        <w:pStyle w:val="Normal1"/>
        <w:spacing w:after="0" w:line="240" w:lineRule="auto"/>
        <w:ind w:left="842" w:right="119" w:hanging="360"/>
      </w:pPr>
      <w:r>
        <w:rPr>
          <w:rFonts w:ascii="MS Mincho" w:eastAsia="MS Mincho" w:hAnsi="MS Mincho" w:cs="MS Mincho"/>
        </w:rPr>
        <w:fldChar w:fldCharType="begin">
          <w:ffData>
            <w:name w:val="Check1"/>
            <w:enabled/>
            <w:calcOnExit w:val="0"/>
            <w:checkBox>
              <w:sizeAuto/>
              <w:default w:val="0"/>
            </w:checkBox>
          </w:ffData>
        </w:fldChar>
      </w:r>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r w:rsidR="00302BF5">
        <w:rPr>
          <w:rFonts w:ascii="MS Mincho" w:eastAsia="MS Mincho" w:hAnsi="MS Mincho" w:cs="MS Mincho"/>
        </w:rPr>
        <w:t xml:space="preserve"> </w:t>
      </w:r>
      <w:r w:rsidR="00302BF5">
        <w:rPr>
          <w:rFonts w:ascii="Cambria" w:eastAsia="Cambria" w:hAnsi="Cambria" w:cs="Cambria"/>
        </w:rPr>
        <w:t>A certification that a pupil's records shall not be retained or available to the third party upon completion of the terms of the contract and a description of how that certification will be enforced (NOTE: This requirement does not apply to pupil-generated content if the pupil chooses to establish or maintain an account with the third party for the purpose of storing that content, either by retaining possession and control of their own pupil-generated content, or by transferring pupil-generated content to a personal account.);</w:t>
      </w:r>
    </w:p>
    <w:p w:rsidR="00302BF5" w:rsidRDefault="00302BF5" w:rsidP="00302BF5">
      <w:pPr>
        <w:pStyle w:val="Normal1"/>
        <w:spacing w:before="2" w:after="0" w:line="240" w:lineRule="auto"/>
      </w:pPr>
    </w:p>
    <w:p w:rsidR="00302BF5" w:rsidRDefault="001C5D32" w:rsidP="00302BF5">
      <w:pPr>
        <w:pStyle w:val="Normal1"/>
        <w:spacing w:after="0" w:line="240" w:lineRule="auto"/>
        <w:ind w:left="842" w:right="162" w:hanging="360"/>
      </w:pPr>
      <w:r>
        <w:rPr>
          <w:rFonts w:ascii="MS Mincho" w:eastAsia="MS Mincho" w:hAnsi="MS Mincho" w:cs="MS Mincho"/>
        </w:rPr>
        <w:fldChar w:fldCharType="begin">
          <w:ffData>
            <w:name w:val="Check1"/>
            <w:enabled/>
            <w:calcOnExit w:val="0"/>
            <w:checkBox>
              <w:sizeAuto/>
              <w:default w:val="0"/>
            </w:checkBox>
          </w:ffData>
        </w:fldChar>
      </w:r>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r w:rsidR="00302BF5">
        <w:rPr>
          <w:rFonts w:ascii="MS Mincho" w:eastAsia="MS Mincho" w:hAnsi="MS Mincho" w:cs="MS Mincho"/>
        </w:rPr>
        <w:t xml:space="preserve"> </w:t>
      </w:r>
      <w:r w:rsidR="00302BF5">
        <w:rPr>
          <w:rFonts w:ascii="Cambria" w:eastAsia="Cambria" w:hAnsi="Cambria" w:cs="Cambria"/>
        </w:rPr>
        <w:t>A description of how the district and the third party will jointly ensure compliance with the federal Family Educational Rights and Privacy Act; and</w:t>
      </w:r>
    </w:p>
    <w:p w:rsidR="00302BF5" w:rsidRDefault="00302BF5" w:rsidP="00302BF5">
      <w:pPr>
        <w:pStyle w:val="Normal1"/>
        <w:spacing w:before="7" w:after="0" w:line="240" w:lineRule="auto"/>
      </w:pPr>
    </w:p>
    <w:p w:rsidR="00302BF5" w:rsidRDefault="001C5D32" w:rsidP="00302BF5">
      <w:pPr>
        <w:pStyle w:val="Normal1"/>
        <w:spacing w:after="0" w:line="240" w:lineRule="auto"/>
        <w:ind w:left="842" w:right="637" w:hanging="360"/>
      </w:pPr>
      <w:r>
        <w:rPr>
          <w:rFonts w:ascii="MS Mincho" w:eastAsia="MS Mincho" w:hAnsi="MS Mincho" w:cs="MS Mincho"/>
        </w:rPr>
        <w:fldChar w:fldCharType="begin">
          <w:ffData>
            <w:name w:val="Check1"/>
            <w:enabled/>
            <w:calcOnExit w:val="0"/>
            <w:checkBox>
              <w:sizeAuto/>
              <w:default w:val="0"/>
            </w:checkBox>
          </w:ffData>
        </w:fldChar>
      </w:r>
      <w:r w:rsidR="00302BF5">
        <w:rPr>
          <w:rFonts w:ascii="MS Mincho" w:eastAsia="MS Mincho" w:hAnsi="MS Mincho" w:cs="MS Mincho"/>
        </w:rPr>
        <w:instrText xml:space="preserve"> FORMCHECKBOX </w:instrText>
      </w:r>
      <w:r>
        <w:rPr>
          <w:rFonts w:ascii="MS Mincho" w:eastAsia="MS Mincho" w:hAnsi="MS Mincho" w:cs="MS Mincho"/>
        </w:rPr>
      </w:r>
      <w:r>
        <w:rPr>
          <w:rFonts w:ascii="MS Mincho" w:eastAsia="MS Mincho" w:hAnsi="MS Mincho" w:cs="MS Mincho"/>
        </w:rPr>
        <w:fldChar w:fldCharType="end"/>
      </w:r>
      <w:r w:rsidR="00302BF5">
        <w:rPr>
          <w:rFonts w:ascii="MS Mincho" w:eastAsia="MS Mincho" w:hAnsi="MS Mincho" w:cs="MS Mincho"/>
        </w:rPr>
        <w:t xml:space="preserve"> </w:t>
      </w:r>
      <w:r w:rsidR="00302BF5">
        <w:rPr>
          <w:rFonts w:ascii="Cambria" w:eastAsia="Cambria" w:hAnsi="Cambria" w:cs="Cambria"/>
        </w:rPr>
        <w:t>A prohibition against the third party using personally identifiable information in pupil records to engage in targeted advertising.</w:t>
      </w:r>
    </w:p>
    <w:p w:rsidR="00302BF5" w:rsidRDefault="00302BF5" w:rsidP="00302BF5">
      <w:pPr>
        <w:pStyle w:val="Normal1"/>
        <w:spacing w:after="0"/>
      </w:pPr>
    </w:p>
    <w:p w:rsidR="00302BF5" w:rsidRDefault="00302BF5" w:rsidP="00302BF5">
      <w:pPr>
        <w:pStyle w:val="Normal1"/>
        <w:spacing w:after="0" w:line="240" w:lineRule="auto"/>
        <w:ind w:left="122" w:right="-20"/>
      </w:pPr>
      <w:r>
        <w:rPr>
          <w:rFonts w:ascii="Cambria" w:eastAsia="Cambria" w:hAnsi="Cambria" w:cs="Cambria"/>
          <w:i/>
        </w:rPr>
        <w:t>References</w:t>
      </w:r>
      <w:r>
        <w:rPr>
          <w:rFonts w:ascii="Cambria" w:eastAsia="Cambria" w:hAnsi="Cambria" w:cs="Cambria"/>
        </w:rPr>
        <w:t>: AB 1584; Cal. Educ. Code § 49073.1; 20 U.S.C. § 1232</w:t>
      </w:r>
    </w:p>
    <w:p w:rsidR="00302BF5" w:rsidRDefault="00302BF5" w:rsidP="00302BF5">
      <w:pPr>
        <w:pStyle w:val="Normal1"/>
        <w:spacing w:before="18" w:after="0"/>
      </w:pPr>
    </w:p>
    <w:p w:rsidR="00302BF5" w:rsidRDefault="00302BF5"/>
    <w:p w:rsidR="00727DC9" w:rsidRDefault="00727DC9" w:rsidP="00727DC9">
      <w:pPr>
        <w:pStyle w:val="Normal1"/>
        <w:spacing w:before="26" w:after="0" w:line="241" w:lineRule="auto"/>
        <w:ind w:left="1928" w:right="1906"/>
        <w:jc w:val="center"/>
        <w:rPr>
          <w:rFonts w:ascii="Cambria" w:eastAsia="Cambria" w:hAnsi="Cambria" w:cs="Cambria"/>
          <w:b/>
          <w:sz w:val="24"/>
          <w:szCs w:val="24"/>
        </w:rPr>
      </w:pPr>
    </w:p>
    <w:p w:rsidR="00727DC9" w:rsidRDefault="00727DC9" w:rsidP="00727DC9">
      <w:pPr>
        <w:pStyle w:val="Normal1"/>
        <w:spacing w:before="26" w:after="0" w:line="241" w:lineRule="auto"/>
        <w:ind w:left="1928" w:right="1906" w:hanging="1928"/>
        <w:jc w:val="center"/>
        <w:rPr>
          <w:rFonts w:ascii="Cambria" w:eastAsia="Cambria" w:hAnsi="Cambria" w:cs="Cambria"/>
          <w:b/>
          <w:sz w:val="24"/>
          <w:szCs w:val="24"/>
        </w:rPr>
      </w:pPr>
      <w:r w:rsidRPr="00727DC9">
        <w:rPr>
          <w:rFonts w:ascii="Cambria" w:eastAsia="Cambria" w:hAnsi="Cambria" w:cs="Cambria"/>
          <w:b/>
          <w:noProof/>
          <w:sz w:val="24"/>
          <w:szCs w:val="24"/>
        </w:rPr>
        <w:drawing>
          <wp:inline distT="114300" distB="114300" distL="114300" distR="114300">
            <wp:extent cx="5931734" cy="547688"/>
            <wp:effectExtent l="0" t="0" r="0" b="0"/>
            <wp:docPr id="4" name="image01.png" descr="SMUSD Header with Contact.png"/>
            <wp:cNvGraphicFramePr/>
            <a:graphic xmlns:a="http://schemas.openxmlformats.org/drawingml/2006/main">
              <a:graphicData uri="http://schemas.openxmlformats.org/drawingml/2006/picture">
                <pic:pic xmlns:pic="http://schemas.openxmlformats.org/drawingml/2006/picture">
                  <pic:nvPicPr>
                    <pic:cNvPr id="0" name="image01.png" descr="SMUSD Header with Contact.png"/>
                    <pic:cNvPicPr preferRelativeResize="0"/>
                  </pic:nvPicPr>
                  <pic:blipFill>
                    <a:blip r:embed="rId7" cstate="print"/>
                    <a:srcRect/>
                    <a:stretch>
                      <a:fillRect/>
                    </a:stretch>
                  </pic:blipFill>
                  <pic:spPr>
                    <a:xfrm>
                      <a:off x="0" y="0"/>
                      <a:ext cx="5931734" cy="547688"/>
                    </a:xfrm>
                    <a:prstGeom prst="rect">
                      <a:avLst/>
                    </a:prstGeom>
                    <a:ln/>
                  </pic:spPr>
                </pic:pic>
              </a:graphicData>
            </a:graphic>
          </wp:inline>
        </w:drawing>
      </w:r>
    </w:p>
    <w:p w:rsidR="00727DC9" w:rsidRDefault="00727DC9" w:rsidP="00727DC9">
      <w:pPr>
        <w:pStyle w:val="Normal1"/>
        <w:spacing w:before="26" w:after="0" w:line="241" w:lineRule="auto"/>
        <w:ind w:left="1928" w:right="1906"/>
        <w:jc w:val="center"/>
        <w:rPr>
          <w:rFonts w:ascii="Cambria" w:eastAsia="Cambria" w:hAnsi="Cambria" w:cs="Cambria"/>
          <w:b/>
          <w:sz w:val="24"/>
          <w:szCs w:val="24"/>
        </w:rPr>
      </w:pPr>
    </w:p>
    <w:p w:rsidR="00727DC9" w:rsidRDefault="00727DC9" w:rsidP="00727DC9">
      <w:pPr>
        <w:pStyle w:val="Normal1"/>
        <w:spacing w:before="26" w:after="0" w:line="241" w:lineRule="auto"/>
        <w:ind w:left="1928" w:right="1906"/>
        <w:jc w:val="center"/>
      </w:pPr>
      <w:r>
        <w:rPr>
          <w:rFonts w:ascii="Cambria" w:eastAsia="Cambria" w:hAnsi="Cambria" w:cs="Cambria"/>
          <w:b/>
          <w:sz w:val="24"/>
          <w:szCs w:val="24"/>
        </w:rPr>
        <w:t>Addendum to Technology Services Agreement for California Assembly Bill 1584 Compliance</w:t>
      </w:r>
    </w:p>
    <w:p w:rsidR="00727DC9" w:rsidRDefault="00727DC9" w:rsidP="00727DC9">
      <w:pPr>
        <w:pStyle w:val="Normal1"/>
        <w:spacing w:before="10" w:after="0"/>
      </w:pPr>
    </w:p>
    <w:p w:rsidR="00727DC9" w:rsidRDefault="00727DC9" w:rsidP="002D40CE">
      <w:pPr>
        <w:pStyle w:val="Normal1"/>
        <w:tabs>
          <w:tab w:val="left" w:pos="3240"/>
          <w:tab w:val="left" w:pos="5800"/>
        </w:tabs>
        <w:spacing w:after="0" w:line="241" w:lineRule="auto"/>
        <w:ind w:left="122" w:right="613"/>
        <w:jc w:val="both"/>
      </w:pPr>
      <w:r>
        <w:rPr>
          <w:rFonts w:ascii="Cambria" w:eastAsia="Cambria" w:hAnsi="Cambria" w:cs="Cambria"/>
        </w:rPr>
        <w:t xml:space="preserve">This Addendum is entered into between </w:t>
      </w:r>
      <w:r>
        <w:rPr>
          <w:rFonts w:ascii="Cambria" w:eastAsia="Cambria" w:hAnsi="Cambria" w:cs="Cambria"/>
          <w:u w:val="single"/>
        </w:rPr>
        <w:t>San Marino Unified School District</w:t>
      </w:r>
      <w:r>
        <w:rPr>
          <w:rFonts w:ascii="Cambria" w:eastAsia="Cambria" w:hAnsi="Cambria" w:cs="Cambria"/>
        </w:rPr>
        <w:t xml:space="preserve"> ("LEA") and </w:t>
      </w:r>
      <w:r>
        <w:rPr>
          <w:rFonts w:ascii="Cambria" w:eastAsia="Cambria" w:hAnsi="Cambria" w:cs="Cambria"/>
          <w:u w:val="single"/>
        </w:rPr>
        <w:t xml:space="preserve"> </w:t>
      </w:r>
      <w:r w:rsidR="001C5D32" w:rsidRPr="002D0D41">
        <w:rPr>
          <w:rFonts w:asciiTheme="majorHAnsi" w:eastAsia="Cambria" w:hAnsiTheme="majorHAnsi" w:cstheme="minorHAnsi"/>
          <w:u w:val="single"/>
        </w:rPr>
        <w:fldChar w:fldCharType="begin">
          <w:ffData>
            <w:name w:val="Text1"/>
            <w:enabled/>
            <w:calcOnExit w:val="0"/>
            <w:textInput/>
          </w:ffData>
        </w:fldChar>
      </w:r>
      <w:bookmarkStart w:id="6" w:name="Text1"/>
      <w:r w:rsidRPr="002D0D41">
        <w:rPr>
          <w:rFonts w:asciiTheme="majorHAnsi" w:eastAsia="Cambria" w:hAnsiTheme="majorHAnsi" w:cstheme="minorHAnsi"/>
          <w:u w:val="single"/>
        </w:rPr>
        <w:instrText xml:space="preserve"> FORMTEXT </w:instrText>
      </w:r>
      <w:r w:rsidR="001C5D32" w:rsidRPr="002D0D41">
        <w:rPr>
          <w:rFonts w:asciiTheme="majorHAnsi" w:eastAsia="Cambria" w:hAnsiTheme="majorHAnsi" w:cstheme="minorHAnsi"/>
          <w:u w:val="single"/>
        </w:rPr>
      </w:r>
      <w:r w:rsidR="001C5D32" w:rsidRPr="002D0D41">
        <w:rPr>
          <w:rFonts w:asciiTheme="majorHAnsi" w:eastAsia="Cambria" w:hAnsiTheme="majorHAnsi" w:cstheme="minorHAnsi"/>
          <w:u w:val="single"/>
        </w:rPr>
        <w:fldChar w:fldCharType="separate"/>
      </w:r>
      <w:r w:rsidR="002D0D41" w:rsidRPr="002D0D41">
        <w:rPr>
          <w:rFonts w:asciiTheme="majorHAnsi" w:eastAsia="Cambria" w:hAnsiTheme="majorHAnsi" w:cstheme="minorHAnsi"/>
          <w:noProof/>
          <w:u w:val="single"/>
        </w:rPr>
        <w:t>&lt;insert vendor here&gt;</w:t>
      </w:r>
      <w:r w:rsidR="001C5D32" w:rsidRPr="002D0D41">
        <w:rPr>
          <w:rFonts w:asciiTheme="majorHAnsi" w:eastAsia="Cambria" w:hAnsiTheme="majorHAnsi" w:cstheme="minorHAnsi"/>
          <w:u w:val="single"/>
        </w:rPr>
        <w:fldChar w:fldCharType="end"/>
      </w:r>
      <w:bookmarkEnd w:id="6"/>
      <w:r>
        <w:rPr>
          <w:rFonts w:ascii="Cambria" w:eastAsia="Cambria" w:hAnsi="Cambria" w:cs="Cambria"/>
        </w:rPr>
        <w:t xml:space="preserve">  ("Service Provider") on</w:t>
      </w:r>
      <w:r>
        <w:t xml:space="preserve"> </w:t>
      </w:r>
      <w:r w:rsidR="001C5D32" w:rsidRPr="002D0D41">
        <w:rPr>
          <w:rFonts w:ascii="Cambria" w:hAnsi="Cambria"/>
          <w:u w:val="single"/>
        </w:rPr>
        <w:fldChar w:fldCharType="begin">
          <w:ffData>
            <w:name w:val="Text2"/>
            <w:enabled/>
            <w:calcOnExit w:val="0"/>
            <w:textInput/>
          </w:ffData>
        </w:fldChar>
      </w:r>
      <w:bookmarkStart w:id="7" w:name="Text2"/>
      <w:r w:rsidRPr="002D0D41">
        <w:rPr>
          <w:rFonts w:ascii="Cambria" w:hAnsi="Cambria"/>
          <w:u w:val="single"/>
        </w:rPr>
        <w:instrText xml:space="preserve"> FORMTEXT </w:instrText>
      </w:r>
      <w:r w:rsidR="001C5D32" w:rsidRPr="002D0D41">
        <w:rPr>
          <w:rFonts w:ascii="Cambria" w:hAnsi="Cambria"/>
          <w:u w:val="single"/>
        </w:rPr>
      </w:r>
      <w:r w:rsidR="001C5D32" w:rsidRPr="002D0D41">
        <w:rPr>
          <w:rFonts w:ascii="Cambria" w:hAnsi="Cambria"/>
          <w:u w:val="single"/>
        </w:rPr>
        <w:fldChar w:fldCharType="separate"/>
      </w:r>
      <w:r w:rsidR="002D0D41" w:rsidRPr="002D0D41">
        <w:rPr>
          <w:rFonts w:ascii="Cambria" w:hAnsi="Cambria"/>
          <w:noProof/>
          <w:u w:val="single"/>
        </w:rPr>
        <w:t>&lt;insert date here&gt;</w:t>
      </w:r>
      <w:r w:rsidR="001C5D32" w:rsidRPr="002D0D41">
        <w:rPr>
          <w:rFonts w:ascii="Cambria" w:hAnsi="Cambria"/>
          <w:u w:val="single"/>
        </w:rPr>
        <w:fldChar w:fldCharType="end"/>
      </w:r>
      <w:bookmarkEnd w:id="7"/>
      <w:r>
        <w:rPr>
          <w:rFonts w:ascii="Cambria" w:eastAsia="Cambria" w:hAnsi="Cambria" w:cs="Cambria"/>
        </w:rPr>
        <w:t>.  ("Effective Date".)</w:t>
      </w:r>
    </w:p>
    <w:p w:rsidR="00727DC9" w:rsidRDefault="00727DC9" w:rsidP="00727DC9">
      <w:pPr>
        <w:pStyle w:val="Normal1"/>
        <w:spacing w:before="18" w:after="0"/>
      </w:pPr>
    </w:p>
    <w:p w:rsidR="00727DC9" w:rsidRDefault="00727DC9" w:rsidP="002D40CE">
      <w:pPr>
        <w:pStyle w:val="Normal1"/>
        <w:tabs>
          <w:tab w:val="left" w:pos="2400"/>
          <w:tab w:val="left" w:pos="3600"/>
          <w:tab w:val="left" w:pos="5100"/>
        </w:tabs>
        <w:spacing w:after="0" w:line="240" w:lineRule="auto"/>
        <w:ind w:left="122" w:right="537" w:firstLine="720"/>
        <w:jc w:val="both"/>
      </w:pPr>
      <w:r>
        <w:rPr>
          <w:rFonts w:ascii="Cambria" w:eastAsia="Cambria" w:hAnsi="Cambria" w:cs="Cambria"/>
          <w:b/>
        </w:rPr>
        <w:t xml:space="preserve">WHEREAS, </w:t>
      </w:r>
      <w:r>
        <w:rPr>
          <w:rFonts w:ascii="Cambria" w:eastAsia="Cambria" w:hAnsi="Cambria" w:cs="Cambria"/>
        </w:rPr>
        <w:t xml:space="preserve">the LEA and the Service Provider entered into an agreement for technology services titled </w:t>
      </w:r>
      <w:r w:rsidR="001C5D32" w:rsidRPr="002D0D41">
        <w:rPr>
          <w:rFonts w:ascii="Cambria" w:eastAsia="Cambria" w:hAnsi="Cambria" w:cs="Cambria"/>
          <w:u w:val="single"/>
        </w:rPr>
        <w:fldChar w:fldCharType="begin">
          <w:ffData>
            <w:name w:val="Text3"/>
            <w:enabled/>
            <w:calcOnExit w:val="0"/>
            <w:textInput/>
          </w:ffData>
        </w:fldChar>
      </w:r>
      <w:bookmarkStart w:id="8" w:name="Text3"/>
      <w:r w:rsidRPr="002D0D41">
        <w:rPr>
          <w:rFonts w:ascii="Cambria" w:eastAsia="Cambria" w:hAnsi="Cambria" w:cs="Cambria"/>
          <w:u w:val="single"/>
        </w:rPr>
        <w:instrText xml:space="preserve"> FORMTEXT </w:instrText>
      </w:r>
      <w:r w:rsidR="001C5D32" w:rsidRPr="002D0D41">
        <w:rPr>
          <w:rFonts w:ascii="Cambria" w:eastAsia="Cambria" w:hAnsi="Cambria" w:cs="Cambria"/>
          <w:u w:val="single"/>
        </w:rPr>
      </w:r>
      <w:r w:rsidR="001C5D32" w:rsidRPr="002D0D41">
        <w:rPr>
          <w:rFonts w:ascii="Cambria" w:eastAsia="Cambria" w:hAnsi="Cambria" w:cs="Cambria"/>
          <w:u w:val="single"/>
        </w:rPr>
        <w:fldChar w:fldCharType="separate"/>
      </w:r>
      <w:r w:rsidR="002D0D41" w:rsidRPr="002D0D41">
        <w:rPr>
          <w:rFonts w:ascii="Cambria" w:eastAsia="Cambria" w:hAnsi="Cambria" w:cs="Cambria"/>
          <w:noProof/>
          <w:u w:val="single"/>
        </w:rPr>
        <w:t>Software License Agreement &lt;insert original contract title&gt;</w:t>
      </w:r>
      <w:r w:rsidR="001C5D32" w:rsidRPr="002D0D41">
        <w:rPr>
          <w:rFonts w:ascii="Cambria" w:eastAsia="Cambria" w:hAnsi="Cambria" w:cs="Cambria"/>
          <w:u w:val="single"/>
        </w:rPr>
        <w:fldChar w:fldCharType="end"/>
      </w:r>
      <w:bookmarkEnd w:id="8"/>
      <w:r>
        <w:rPr>
          <w:rFonts w:ascii="Cambria" w:eastAsia="Cambria" w:hAnsi="Cambria" w:cs="Cambria"/>
        </w:rPr>
        <w:t xml:space="preserve"> ("Technology Services Agreement") on </w:t>
      </w:r>
      <w:r w:rsidR="001C5D32" w:rsidRPr="002D0D41">
        <w:rPr>
          <w:rFonts w:ascii="Cambria" w:eastAsia="Cambria" w:hAnsi="Cambria" w:cs="Cambria"/>
          <w:u w:val="single"/>
        </w:rPr>
        <w:fldChar w:fldCharType="begin">
          <w:ffData>
            <w:name w:val="Text3"/>
            <w:enabled/>
            <w:calcOnExit w:val="0"/>
            <w:textInput/>
          </w:ffData>
        </w:fldChar>
      </w:r>
      <w:r w:rsidRPr="002D0D41">
        <w:rPr>
          <w:rFonts w:ascii="Cambria" w:eastAsia="Cambria" w:hAnsi="Cambria" w:cs="Cambria"/>
          <w:u w:val="single"/>
        </w:rPr>
        <w:instrText xml:space="preserve"> FORMTEXT </w:instrText>
      </w:r>
      <w:r w:rsidR="001C5D32" w:rsidRPr="002D0D41">
        <w:rPr>
          <w:rFonts w:ascii="Cambria" w:eastAsia="Cambria" w:hAnsi="Cambria" w:cs="Cambria"/>
          <w:u w:val="single"/>
        </w:rPr>
      </w:r>
      <w:r w:rsidR="001C5D32" w:rsidRPr="002D0D41">
        <w:rPr>
          <w:rFonts w:ascii="Cambria" w:eastAsia="Cambria" w:hAnsi="Cambria" w:cs="Cambria"/>
          <w:u w:val="single"/>
        </w:rPr>
        <w:fldChar w:fldCharType="separate"/>
      </w:r>
      <w:r w:rsidR="002D0D41" w:rsidRPr="002D0D41">
        <w:rPr>
          <w:rFonts w:ascii="Cambria" w:eastAsia="Cambria" w:hAnsi="Cambria" w:cs="Cambria"/>
          <w:noProof/>
          <w:u w:val="single"/>
        </w:rPr>
        <w:t>&lt;insert date here&gt;</w:t>
      </w:r>
      <w:r w:rsidR="001C5D32" w:rsidRPr="002D0D41">
        <w:rPr>
          <w:rFonts w:ascii="Cambria" w:eastAsia="Cambria" w:hAnsi="Cambria" w:cs="Cambria"/>
          <w:u w:val="single"/>
        </w:rPr>
        <w:fldChar w:fldCharType="end"/>
      </w:r>
      <w:r>
        <w:rPr>
          <w:rFonts w:ascii="Cambria" w:eastAsia="Cambria" w:hAnsi="Cambria" w:cs="Cambria"/>
        </w:rPr>
        <w:t>;</w:t>
      </w:r>
    </w:p>
    <w:p w:rsidR="00727DC9" w:rsidRDefault="00727DC9" w:rsidP="00727DC9">
      <w:pPr>
        <w:pStyle w:val="Normal1"/>
        <w:spacing w:before="1" w:after="0"/>
      </w:pPr>
    </w:p>
    <w:p w:rsidR="00727DC9" w:rsidRDefault="00727DC9" w:rsidP="002D40CE">
      <w:pPr>
        <w:pStyle w:val="Normal1"/>
        <w:spacing w:after="0" w:line="239" w:lineRule="auto"/>
        <w:ind w:left="122" w:right="427" w:firstLine="720"/>
        <w:jc w:val="both"/>
      </w:pPr>
      <w:r>
        <w:rPr>
          <w:rFonts w:ascii="Cambria" w:eastAsia="Cambria" w:hAnsi="Cambria" w:cs="Cambria"/>
          <w:b/>
        </w:rPr>
        <w:t xml:space="preserve">WHEREAS, </w:t>
      </w:r>
      <w:r>
        <w:rPr>
          <w:rFonts w:ascii="Cambria" w:eastAsia="Cambria" w:hAnsi="Cambria" w:cs="Cambria"/>
        </w:rPr>
        <w:t>the LEA is a California public entity subject to all state and federal laws governing education, including but not limited to California Assembly Bill 1584 ("AB 1584"), the California Education Code, the Children's Online Privacy and Protection Act ("COPPA"), and the Family Educational Rights and Privacy Act ("FERPA");</w:t>
      </w:r>
    </w:p>
    <w:p w:rsidR="00727DC9" w:rsidRDefault="00727DC9" w:rsidP="00727DC9">
      <w:pPr>
        <w:pStyle w:val="Normal1"/>
        <w:spacing w:before="1" w:after="0"/>
      </w:pPr>
    </w:p>
    <w:p w:rsidR="00727DC9" w:rsidRDefault="00727DC9" w:rsidP="002D40CE">
      <w:pPr>
        <w:pStyle w:val="Normal1"/>
        <w:spacing w:after="0" w:line="240" w:lineRule="auto"/>
        <w:ind w:left="122" w:right="101" w:firstLine="720"/>
        <w:jc w:val="both"/>
      </w:pPr>
      <w:r>
        <w:rPr>
          <w:rFonts w:ascii="Cambria" w:eastAsia="Cambria" w:hAnsi="Cambria" w:cs="Cambria"/>
          <w:b/>
        </w:rPr>
        <w:t xml:space="preserve">WHEREAS, </w:t>
      </w:r>
      <w:r>
        <w:rPr>
          <w:rFonts w:ascii="Cambria" w:eastAsia="Cambria" w:hAnsi="Cambria" w:cs="Cambria"/>
        </w:rPr>
        <w:t>AB 1584 requires, in part, that any agreement entered into, renewed or amended after January 1, 2015 between a local education agency and a third-party service provider must include certain terms; and</w:t>
      </w:r>
    </w:p>
    <w:p w:rsidR="00727DC9" w:rsidRDefault="00727DC9" w:rsidP="00727DC9">
      <w:pPr>
        <w:pStyle w:val="Normal1"/>
        <w:spacing w:before="19" w:after="0"/>
      </w:pPr>
    </w:p>
    <w:p w:rsidR="00727DC9" w:rsidRDefault="00727DC9" w:rsidP="002D40CE">
      <w:pPr>
        <w:pStyle w:val="Normal1"/>
        <w:spacing w:after="0" w:line="240" w:lineRule="auto"/>
        <w:ind w:left="803" w:right="800"/>
        <w:jc w:val="both"/>
      </w:pPr>
      <w:r>
        <w:rPr>
          <w:rFonts w:ascii="Cambria" w:eastAsia="Cambria" w:hAnsi="Cambria" w:cs="Cambria"/>
          <w:b/>
        </w:rPr>
        <w:t xml:space="preserve">WHEREAS, </w:t>
      </w:r>
      <w:r>
        <w:rPr>
          <w:rFonts w:ascii="Cambria" w:eastAsia="Cambria" w:hAnsi="Cambria" w:cs="Cambria"/>
        </w:rPr>
        <w:t>the LEA and the Service Provider desire to have the Technology Services Agreement and the services provided comply with AB 1584.</w:t>
      </w:r>
    </w:p>
    <w:p w:rsidR="00727DC9" w:rsidRDefault="00727DC9" w:rsidP="00727DC9">
      <w:pPr>
        <w:pStyle w:val="Normal1"/>
        <w:spacing w:before="1" w:after="0"/>
      </w:pPr>
    </w:p>
    <w:p w:rsidR="00727DC9" w:rsidRDefault="00727DC9" w:rsidP="00727DC9">
      <w:pPr>
        <w:pStyle w:val="Normal1"/>
        <w:spacing w:after="0" w:line="240" w:lineRule="auto"/>
        <w:ind w:left="842" w:right="-20"/>
      </w:pPr>
      <w:r>
        <w:rPr>
          <w:rFonts w:ascii="Cambria" w:eastAsia="Cambria" w:hAnsi="Cambria" w:cs="Cambria"/>
          <w:b/>
        </w:rPr>
        <w:t xml:space="preserve">NOW, THEREFORE, </w:t>
      </w:r>
      <w:r>
        <w:rPr>
          <w:rFonts w:ascii="Cambria" w:eastAsia="Cambria" w:hAnsi="Cambria" w:cs="Cambria"/>
        </w:rPr>
        <w:t>the Parties agree as follows:</w:t>
      </w:r>
    </w:p>
    <w:p w:rsidR="00727DC9" w:rsidRDefault="00727DC9" w:rsidP="00727DC9">
      <w:pPr>
        <w:pStyle w:val="Normal1"/>
        <w:spacing w:before="19" w:after="0"/>
      </w:pPr>
    </w:p>
    <w:p w:rsidR="00727DC9" w:rsidRDefault="00727DC9" w:rsidP="002D40CE">
      <w:pPr>
        <w:pStyle w:val="Normal1"/>
        <w:tabs>
          <w:tab w:val="left" w:pos="840"/>
        </w:tabs>
        <w:spacing w:after="0" w:line="241" w:lineRule="auto"/>
        <w:ind w:left="842" w:right="666" w:hanging="720"/>
        <w:jc w:val="both"/>
      </w:pPr>
      <w:r>
        <w:rPr>
          <w:rFonts w:ascii="Cambria" w:eastAsia="Cambria" w:hAnsi="Cambria" w:cs="Cambria"/>
        </w:rPr>
        <w:t>1.</w:t>
      </w:r>
      <w:r>
        <w:rPr>
          <w:rFonts w:ascii="Cambria" w:eastAsia="Cambria" w:hAnsi="Cambria" w:cs="Cambria"/>
        </w:rPr>
        <w:tab/>
        <w:t>The terms and conditions of the Technology Services Agreement and any addenda are incorporated herein by reference.</w:t>
      </w:r>
    </w:p>
    <w:p w:rsidR="00727DC9" w:rsidRDefault="00727DC9" w:rsidP="00727DC9">
      <w:pPr>
        <w:pStyle w:val="Normal1"/>
        <w:spacing w:before="18" w:after="0"/>
      </w:pPr>
    </w:p>
    <w:p w:rsidR="00727DC9" w:rsidRDefault="00727DC9" w:rsidP="002D40CE">
      <w:pPr>
        <w:pStyle w:val="Normal1"/>
        <w:tabs>
          <w:tab w:val="left" w:pos="840"/>
        </w:tabs>
        <w:spacing w:after="0" w:line="240" w:lineRule="auto"/>
        <w:ind w:left="842" w:right="241" w:hanging="720"/>
        <w:jc w:val="both"/>
      </w:pPr>
      <w:r>
        <w:rPr>
          <w:rFonts w:ascii="Cambria" w:eastAsia="Cambria" w:hAnsi="Cambria" w:cs="Cambria"/>
        </w:rPr>
        <w:t>2.</w:t>
      </w:r>
      <w:r>
        <w:rPr>
          <w:rFonts w:ascii="Cambria" w:eastAsia="Cambria" w:hAnsi="Cambria" w:cs="Cambria"/>
        </w:rPr>
        <w:tab/>
        <w:t>The term of this Addendum shall expire on the termination date stated in the Technology Services Agreement or in any addenda to such Technology Services Agreement, whichever controls.</w:t>
      </w:r>
    </w:p>
    <w:p w:rsidR="00727DC9" w:rsidRDefault="00727DC9" w:rsidP="00727DC9">
      <w:pPr>
        <w:pStyle w:val="Normal1"/>
        <w:spacing w:before="6" w:after="0"/>
      </w:pPr>
    </w:p>
    <w:p w:rsidR="00727DC9" w:rsidRDefault="00727DC9" w:rsidP="002D40CE">
      <w:pPr>
        <w:pStyle w:val="Normal1"/>
        <w:tabs>
          <w:tab w:val="left" w:pos="840"/>
        </w:tabs>
        <w:spacing w:after="0"/>
        <w:ind w:left="842" w:right="408" w:hanging="720"/>
        <w:jc w:val="both"/>
      </w:pPr>
      <w:r>
        <w:rPr>
          <w:rFonts w:ascii="Cambria" w:eastAsia="Cambria" w:hAnsi="Cambria" w:cs="Cambria"/>
        </w:rPr>
        <w:t>3.</w:t>
      </w:r>
      <w:r>
        <w:rPr>
          <w:rFonts w:ascii="Cambria" w:eastAsia="Cambria" w:hAnsi="Cambria" w:cs="Cambria"/>
        </w:rPr>
        <w:tab/>
        <w:t>Pupil records</w:t>
      </w:r>
      <w:r>
        <w:rPr>
          <w:rFonts w:ascii="Cambria" w:eastAsia="Cambria" w:hAnsi="Cambria" w:cs="Cambria"/>
          <w:sz w:val="23"/>
          <w:szCs w:val="23"/>
          <w:vertAlign w:val="superscript"/>
        </w:rPr>
        <w:t xml:space="preserve">1 </w:t>
      </w:r>
      <w:r>
        <w:rPr>
          <w:rFonts w:ascii="Cambria" w:eastAsia="Cambria" w:hAnsi="Cambria" w:cs="Cambria"/>
        </w:rPr>
        <w:t>obtained by Service Provider from LEA continue to be the property of and under the control of the LEA.</w:t>
      </w:r>
    </w:p>
    <w:p w:rsidR="00727DC9" w:rsidRDefault="00727DC9" w:rsidP="00727DC9">
      <w:pPr>
        <w:pStyle w:val="Normal1"/>
        <w:tabs>
          <w:tab w:val="left" w:pos="840"/>
        </w:tabs>
        <w:spacing w:after="0"/>
        <w:ind w:left="842" w:right="408" w:hanging="720"/>
      </w:pPr>
    </w:p>
    <w:p w:rsidR="00727DC9" w:rsidRDefault="00727DC9" w:rsidP="00727DC9">
      <w:pPr>
        <w:pStyle w:val="Normal1"/>
        <w:spacing w:before="35" w:after="0" w:line="239" w:lineRule="auto"/>
        <w:ind w:left="122" w:right="152"/>
        <w:jc w:val="both"/>
      </w:pPr>
      <w:r>
        <w:rPr>
          <w:rFonts w:ascii="Cambria" w:eastAsia="Cambria" w:hAnsi="Cambria" w:cs="Cambria"/>
          <w:sz w:val="20"/>
          <w:szCs w:val="20"/>
          <w:vertAlign w:val="superscript"/>
        </w:rPr>
        <w:t xml:space="preserve">1 </w:t>
      </w:r>
      <w:r>
        <w:rPr>
          <w:rFonts w:ascii="Cambria" w:eastAsia="Cambria" w:hAnsi="Cambria" w:cs="Cambria"/>
          <w:sz w:val="18"/>
          <w:szCs w:val="18"/>
        </w:rPr>
        <w:t>Pupil records include any information directly related to a pupil that is maintained by the LEA or acquired directly from the pupil through the use of instructional software or applications assigned to the pupil by a teacher or other LEA employees. Pupil records does not include not mean de-identified information (information that cannot be used to identify an individual pupil) used by the third party to (1) improve educational products for adaptive learning purposes and for customized pupil learning; De-identified information, including aggregated de-identified information, (2) demonstrate the effectiveness of the operator's products in the marketing of those products; or for the development and improvement of educational sites, services, or applications.</w:t>
      </w:r>
    </w:p>
    <w:p w:rsidR="00727DC9" w:rsidRDefault="00727DC9" w:rsidP="00727DC9">
      <w:pPr>
        <w:pStyle w:val="Normal1"/>
        <w:spacing w:before="35" w:after="0" w:line="239" w:lineRule="auto"/>
        <w:ind w:left="122" w:right="152"/>
      </w:pPr>
    </w:p>
    <w:p w:rsidR="00727DC9" w:rsidRDefault="00727DC9" w:rsidP="002D40CE">
      <w:pPr>
        <w:pStyle w:val="Normal1"/>
        <w:tabs>
          <w:tab w:val="left" w:pos="800"/>
        </w:tabs>
        <w:spacing w:before="72" w:after="0"/>
        <w:ind w:left="820" w:right="634" w:hanging="720"/>
        <w:jc w:val="both"/>
      </w:pPr>
      <w:r>
        <w:rPr>
          <w:rFonts w:ascii="Cambria" w:eastAsia="Cambria" w:hAnsi="Cambria" w:cs="Cambria"/>
        </w:rPr>
        <w:t>4.</w:t>
      </w:r>
      <w:r>
        <w:rPr>
          <w:rFonts w:ascii="Cambria" w:eastAsia="Cambria" w:hAnsi="Cambria" w:cs="Cambria"/>
        </w:rPr>
        <w:tab/>
        <w:t xml:space="preserve">The procedures by which pupils may retain possession and control of their own pupil-generated content are outlined as follows: Provide a written request to the LEA’s Chief Technology Officer. The Chief Technology Officer will consider the request with the contracted service provider to retain possession and control of the </w:t>
      </w:r>
      <w:r>
        <w:rPr>
          <w:rFonts w:ascii="Cambria" w:eastAsia="Cambria" w:hAnsi="Cambria" w:cs="Cambria"/>
        </w:rPr>
        <w:lastRenderedPageBreak/>
        <w:t>content where feasible.</w:t>
      </w:r>
    </w:p>
    <w:p w:rsidR="00727DC9" w:rsidRDefault="00727DC9" w:rsidP="00727DC9">
      <w:pPr>
        <w:pStyle w:val="Normal1"/>
        <w:spacing w:before="16" w:after="0"/>
      </w:pPr>
    </w:p>
    <w:p w:rsidR="00727DC9" w:rsidRDefault="00727DC9" w:rsidP="002D40CE">
      <w:pPr>
        <w:pStyle w:val="Normal1"/>
        <w:tabs>
          <w:tab w:val="left" w:pos="800"/>
        </w:tabs>
        <w:spacing w:after="0" w:line="241" w:lineRule="auto"/>
        <w:ind w:left="820" w:right="371" w:hanging="720"/>
        <w:jc w:val="both"/>
      </w:pPr>
      <w:r>
        <w:rPr>
          <w:rFonts w:ascii="Cambria" w:eastAsia="Cambria" w:hAnsi="Cambria" w:cs="Cambria"/>
        </w:rPr>
        <w:t>5.</w:t>
      </w:r>
      <w:r>
        <w:rPr>
          <w:rFonts w:ascii="Cambria" w:eastAsia="Cambria" w:hAnsi="Cambria" w:cs="Cambria"/>
        </w:rPr>
        <w:tab/>
        <w:t>The options by which a pupil may transfer pupil-generated content to a personal account include: Provide a written request addressed to the LEA’s Chief Technology Officer detailing the content requested and the destination personal account information.</w:t>
      </w:r>
    </w:p>
    <w:p w:rsidR="00727DC9" w:rsidRDefault="00727DC9" w:rsidP="00727DC9">
      <w:pPr>
        <w:pStyle w:val="Normal1"/>
        <w:spacing w:before="17" w:after="0"/>
      </w:pPr>
    </w:p>
    <w:p w:rsidR="00727DC9" w:rsidRDefault="00727DC9" w:rsidP="002D40CE">
      <w:pPr>
        <w:pStyle w:val="Normal1"/>
        <w:tabs>
          <w:tab w:val="left" w:pos="800"/>
        </w:tabs>
        <w:spacing w:after="0" w:line="240" w:lineRule="auto"/>
        <w:ind w:left="820" w:right="85" w:hanging="720"/>
        <w:jc w:val="both"/>
      </w:pPr>
      <w:r>
        <w:rPr>
          <w:rFonts w:ascii="Cambria" w:eastAsia="Cambria" w:hAnsi="Cambria" w:cs="Cambria"/>
        </w:rPr>
        <w:t>6</w:t>
      </w:r>
      <w:r>
        <w:rPr>
          <w:rFonts w:ascii="Cambria" w:eastAsia="Cambria" w:hAnsi="Cambria" w:cs="Cambria"/>
        </w:rPr>
        <w:tab/>
        <w:t>Parents, legal guardians, or eligible pupils may review personally identifiable information in the pupil's records and correct erroneous information by the following protocol: Provide a written request addressed to the LEA’s Chief Technology Officer.  The Chief Technology Officer will review the request to consider what personally identifiable information is available for review.</w:t>
      </w:r>
    </w:p>
    <w:p w:rsidR="00727DC9" w:rsidRDefault="00727DC9" w:rsidP="00727DC9">
      <w:pPr>
        <w:pStyle w:val="Normal1"/>
        <w:spacing w:before="19" w:after="0"/>
      </w:pPr>
    </w:p>
    <w:p w:rsidR="00727DC9" w:rsidRDefault="00727DC9" w:rsidP="002D40CE">
      <w:pPr>
        <w:pStyle w:val="Normal1"/>
        <w:tabs>
          <w:tab w:val="left" w:pos="800"/>
        </w:tabs>
        <w:spacing w:after="0" w:line="240" w:lineRule="auto"/>
        <w:ind w:left="820" w:right="753" w:hanging="720"/>
        <w:jc w:val="both"/>
      </w:pPr>
      <w:r>
        <w:rPr>
          <w:rFonts w:ascii="Cambria" w:eastAsia="Cambria" w:hAnsi="Cambria" w:cs="Cambria"/>
        </w:rPr>
        <w:t>7.</w:t>
      </w:r>
      <w:r>
        <w:rPr>
          <w:rFonts w:ascii="Cambria" w:eastAsia="Cambria" w:hAnsi="Cambria" w:cs="Cambria"/>
        </w:rPr>
        <w:tab/>
        <w:t>Service Provider shall take actions to ensure the security and confidentiality of pupil records, including but not limited to designating and training responsible individuals on ensuring the security and confidentiality of pupil records, by the following measures: Provide contract language to ensure pupil records are sufficiently safeguarded with appropriate firewalls and security measures.</w:t>
      </w:r>
    </w:p>
    <w:p w:rsidR="00727DC9" w:rsidRDefault="00727DC9" w:rsidP="00727DC9">
      <w:pPr>
        <w:pStyle w:val="Normal1"/>
        <w:spacing w:before="18" w:after="0"/>
      </w:pPr>
    </w:p>
    <w:p w:rsidR="00727DC9" w:rsidRDefault="00727DC9" w:rsidP="002D40CE">
      <w:pPr>
        <w:pStyle w:val="Normal1"/>
        <w:tabs>
          <w:tab w:val="left" w:pos="800"/>
          <w:tab w:val="left" w:pos="1520"/>
        </w:tabs>
        <w:spacing w:after="0" w:line="241" w:lineRule="auto"/>
        <w:ind w:left="820" w:right="117" w:hanging="720"/>
        <w:jc w:val="both"/>
      </w:pPr>
      <w:r>
        <w:rPr>
          <w:rFonts w:ascii="Cambria" w:eastAsia="Cambria" w:hAnsi="Cambria" w:cs="Cambria"/>
        </w:rPr>
        <w:t>8.</w:t>
      </w:r>
      <w:r>
        <w:rPr>
          <w:rFonts w:ascii="Cambria" w:eastAsia="Cambria" w:hAnsi="Cambria" w:cs="Cambria"/>
        </w:rPr>
        <w:tab/>
        <w:t>In the event of an unauthorized disclosure of a pupil's records, Service Provider shall report to an affected parent, legal guardian, or eligible pupil pursuant to the following</w:t>
      </w:r>
      <w:r w:rsidR="002D40CE">
        <w:t xml:space="preserve"> </w:t>
      </w:r>
      <w:r>
        <w:rPr>
          <w:rFonts w:ascii="Cambria" w:eastAsia="Cambria" w:hAnsi="Cambria" w:cs="Cambria"/>
        </w:rPr>
        <w:t>procedure: Provide written notification to the LEA’s Chief Technology Officer of the unauthorized disclosure.</w:t>
      </w:r>
    </w:p>
    <w:p w:rsidR="00727DC9" w:rsidRDefault="00727DC9" w:rsidP="00727DC9">
      <w:pPr>
        <w:pStyle w:val="Normal1"/>
        <w:spacing w:before="19" w:after="0"/>
      </w:pPr>
    </w:p>
    <w:p w:rsidR="00727DC9" w:rsidRDefault="00727DC9" w:rsidP="002D40CE">
      <w:pPr>
        <w:pStyle w:val="Normal1"/>
        <w:tabs>
          <w:tab w:val="left" w:pos="800"/>
        </w:tabs>
        <w:spacing w:after="0" w:line="241" w:lineRule="auto"/>
        <w:ind w:left="820" w:right="193" w:hanging="720"/>
        <w:jc w:val="both"/>
      </w:pPr>
      <w:r>
        <w:rPr>
          <w:rFonts w:ascii="Cambria" w:eastAsia="Cambria" w:hAnsi="Cambria" w:cs="Cambria"/>
        </w:rPr>
        <w:t>9.</w:t>
      </w:r>
      <w:r>
        <w:rPr>
          <w:rFonts w:ascii="Cambria" w:eastAsia="Cambria" w:hAnsi="Cambria" w:cs="Cambria"/>
        </w:rPr>
        <w:tab/>
        <w:t>Service Provider shall not use any information in a pupil record for any purpose other than those required or specifically permitted by the Technology Services Agreement.</w:t>
      </w:r>
    </w:p>
    <w:p w:rsidR="00727DC9" w:rsidRDefault="00727DC9" w:rsidP="00727DC9">
      <w:pPr>
        <w:pStyle w:val="Normal1"/>
        <w:spacing w:before="18" w:after="0"/>
      </w:pPr>
    </w:p>
    <w:p w:rsidR="00727DC9" w:rsidRDefault="00727DC9" w:rsidP="002D40CE">
      <w:pPr>
        <w:pStyle w:val="Normal1"/>
        <w:tabs>
          <w:tab w:val="left" w:pos="800"/>
        </w:tabs>
        <w:spacing w:after="0" w:line="240" w:lineRule="auto"/>
        <w:ind w:left="820" w:right="479" w:hanging="720"/>
        <w:jc w:val="both"/>
      </w:pPr>
      <w:r>
        <w:rPr>
          <w:rFonts w:ascii="Cambria" w:eastAsia="Cambria" w:hAnsi="Cambria" w:cs="Cambria"/>
        </w:rPr>
        <w:t>10.</w:t>
      </w:r>
      <w:r>
        <w:rPr>
          <w:rFonts w:ascii="Cambria" w:eastAsia="Cambria" w:hAnsi="Cambria" w:cs="Cambria"/>
        </w:rPr>
        <w:tab/>
        <w:t>Service Provider certifies that a pupil's records shall not be retained or available to the Service Provider upon completion of the terms of the Technology Services Agreement, except for a case where a pupil chooses to establish or maintain an account with Service Provider for the purpose of storing pupil-generated content, either by retaining possession and control of their own pupil-generated content, or by transferring pupil- generated content to a personal account. Such certification will be enforced through the following procedure: The Service Provider will provide written notice that pupil records have been destroyed and not in the Service Provider’s possession upon completion of agreement.</w:t>
      </w:r>
    </w:p>
    <w:p w:rsidR="00727DC9" w:rsidRDefault="00727DC9" w:rsidP="00727DC9">
      <w:pPr>
        <w:pStyle w:val="Normal1"/>
        <w:spacing w:before="6" w:after="0"/>
      </w:pPr>
    </w:p>
    <w:p w:rsidR="00727DC9" w:rsidRDefault="00727DC9" w:rsidP="002D40CE">
      <w:pPr>
        <w:pStyle w:val="Normal1"/>
        <w:tabs>
          <w:tab w:val="left" w:pos="800"/>
        </w:tabs>
        <w:spacing w:after="0"/>
        <w:ind w:left="820" w:right="113" w:hanging="720"/>
        <w:jc w:val="both"/>
      </w:pPr>
      <w:r>
        <w:rPr>
          <w:rFonts w:ascii="Cambria" w:eastAsia="Cambria" w:hAnsi="Cambria" w:cs="Cambria"/>
        </w:rPr>
        <w:t>11.</w:t>
      </w:r>
      <w:r>
        <w:rPr>
          <w:rFonts w:ascii="Cambria" w:eastAsia="Cambria" w:hAnsi="Cambria" w:cs="Cambria"/>
        </w:rPr>
        <w:tab/>
        <w:t xml:space="preserve">LEA agrees to work with Service Provider to ensure compliance with FERPA and the Parties will ensure compliance through the following procedure: The Service Provider will review, complete and agree to the LEA’s Statement of Compliance Form for Third-Party Organizations and/or Vendors. </w:t>
      </w:r>
    </w:p>
    <w:p w:rsidR="00727DC9" w:rsidRDefault="00727DC9" w:rsidP="00727DC9">
      <w:pPr>
        <w:pStyle w:val="Normal1"/>
        <w:spacing w:before="19" w:after="0"/>
      </w:pPr>
    </w:p>
    <w:p w:rsidR="00727DC9" w:rsidRDefault="00727DC9" w:rsidP="00727DC9">
      <w:pPr>
        <w:pStyle w:val="Normal1"/>
        <w:spacing w:after="0" w:line="240" w:lineRule="auto"/>
        <w:ind w:left="100" w:right="-20"/>
        <w:rPr>
          <w:rFonts w:ascii="Cambria" w:eastAsia="Cambria" w:hAnsi="Cambria" w:cs="Cambria"/>
        </w:rPr>
      </w:pPr>
      <w:r>
        <w:rPr>
          <w:rFonts w:ascii="Cambria" w:eastAsia="Cambria" w:hAnsi="Cambria" w:cs="Cambria"/>
          <w:b/>
        </w:rPr>
        <w:t>IN WITNESS WHEREOF</w:t>
      </w:r>
      <w:r>
        <w:rPr>
          <w:rFonts w:ascii="Cambria" w:eastAsia="Cambria" w:hAnsi="Cambria" w:cs="Cambria"/>
        </w:rPr>
        <w:t>, parties execute this Agreement on the dates set forth below.</w:t>
      </w:r>
    </w:p>
    <w:p w:rsidR="00727DC9" w:rsidRDefault="00727DC9" w:rsidP="00727DC9">
      <w:pPr>
        <w:pStyle w:val="Normal1"/>
        <w:spacing w:after="0" w:line="240" w:lineRule="auto"/>
        <w:ind w:left="100" w:right="-20"/>
      </w:pPr>
    </w:p>
    <w:p w:rsidR="00727DC9" w:rsidRDefault="00727DC9" w:rsidP="00727DC9">
      <w:pPr>
        <w:pStyle w:val="Normal1"/>
        <w:spacing w:after="0" w:line="240" w:lineRule="auto"/>
        <w:ind w:left="100" w:right="-20"/>
      </w:pPr>
      <w:r w:rsidRPr="00727DC9">
        <w:rPr>
          <w:noProof/>
        </w:rPr>
        <w:drawing>
          <wp:inline distT="114300" distB="114300" distL="114300" distR="114300">
            <wp:extent cx="1365042" cy="455014"/>
            <wp:effectExtent l="0" t="0" r="0" b="0"/>
            <wp:docPr id="7" name="image03.png" descr="SC sig.png"/>
            <wp:cNvGraphicFramePr/>
            <a:graphic xmlns:a="http://schemas.openxmlformats.org/drawingml/2006/main">
              <a:graphicData uri="http://schemas.openxmlformats.org/drawingml/2006/picture">
                <pic:pic xmlns:pic="http://schemas.openxmlformats.org/drawingml/2006/picture">
                  <pic:nvPicPr>
                    <pic:cNvPr id="0" name="image03.png" descr="SC sig.png"/>
                    <pic:cNvPicPr preferRelativeResize="0"/>
                  </pic:nvPicPr>
                  <pic:blipFill>
                    <a:blip r:embed="rId8" cstate="print"/>
                    <a:srcRect/>
                    <a:stretch>
                      <a:fillRect/>
                    </a:stretch>
                  </pic:blipFill>
                  <pic:spPr>
                    <a:xfrm>
                      <a:off x="0" y="0"/>
                      <a:ext cx="1365042" cy="455014"/>
                    </a:xfrm>
                    <a:prstGeom prst="rect">
                      <a:avLst/>
                    </a:prstGeom>
                    <a:ln/>
                  </pic:spPr>
                </pic:pic>
              </a:graphicData>
            </a:graphic>
          </wp:inline>
        </w:drawing>
      </w:r>
      <w:r w:rsidR="00A64509">
        <w:tab/>
      </w:r>
      <w:r w:rsidR="00A64509">
        <w:tab/>
      </w:r>
      <w:r w:rsidR="00A64509">
        <w:tab/>
      </w:r>
      <w:r>
        <w:t>________________________</w:t>
      </w:r>
      <w:r w:rsidR="00C762CA">
        <w:t>________</w:t>
      </w:r>
    </w:p>
    <w:p w:rsidR="00727DC9" w:rsidRPr="00A64509" w:rsidRDefault="00A64509" w:rsidP="00C762CA">
      <w:pPr>
        <w:pStyle w:val="Normal1"/>
        <w:spacing w:after="0" w:line="240" w:lineRule="auto"/>
        <w:ind w:left="100" w:right="-20"/>
      </w:pPr>
      <w:r w:rsidRPr="00A64509">
        <w:tab/>
      </w:r>
      <w:r w:rsidRPr="00A64509">
        <w:tab/>
      </w:r>
      <w:r w:rsidRPr="00A64509">
        <w:tab/>
      </w:r>
      <w:r w:rsidRPr="00A64509">
        <w:tab/>
      </w:r>
      <w:r w:rsidRPr="00A64509">
        <w:tab/>
      </w:r>
      <w:r w:rsidRPr="00A64509">
        <w:tab/>
      </w:r>
      <w:r w:rsidR="00727DC9" w:rsidRPr="00A64509">
        <w:t>Signature</w:t>
      </w:r>
      <w:r w:rsidR="00C762CA" w:rsidRPr="00A64509">
        <w:tab/>
      </w:r>
      <w:r w:rsidR="00C762CA" w:rsidRPr="00A64509">
        <w:tab/>
      </w:r>
      <w:r w:rsidR="00C762CA" w:rsidRPr="00A64509">
        <w:tab/>
      </w:r>
      <w:r w:rsidR="00C762CA" w:rsidRPr="00A64509">
        <w:tab/>
      </w:r>
    </w:p>
    <w:p w:rsidR="00302BF5" w:rsidRPr="00A64509" w:rsidRDefault="00727DC9" w:rsidP="00727DC9">
      <w:pPr>
        <w:pStyle w:val="Normal1"/>
        <w:spacing w:after="0" w:line="240" w:lineRule="auto"/>
        <w:ind w:left="100" w:right="-20"/>
      </w:pPr>
      <w:r w:rsidRPr="00A64509">
        <w:t>Stephen Choi</w:t>
      </w:r>
      <w:r w:rsidR="00A64509" w:rsidRPr="00A64509">
        <w:tab/>
      </w:r>
      <w:r w:rsidR="00A64509" w:rsidRPr="00A64509">
        <w:tab/>
      </w:r>
      <w:r w:rsidR="00A64509" w:rsidRPr="00A64509">
        <w:tab/>
      </w:r>
      <w:r w:rsidR="00A64509" w:rsidRPr="00A64509">
        <w:tab/>
      </w:r>
      <w:r w:rsidR="00A64509" w:rsidRPr="00A64509">
        <w:tab/>
      </w:r>
      <w:r w:rsidRPr="00A64509">
        <w:t xml:space="preserve">Name:  </w:t>
      </w:r>
      <w:r w:rsidRPr="00A64509">
        <w:tab/>
      </w:r>
      <w:r w:rsidR="00C762CA" w:rsidRPr="00A64509">
        <w:tab/>
      </w:r>
      <w:r w:rsidR="001C5D32" w:rsidRPr="00A64509">
        <w:rPr>
          <w:u w:val="single"/>
        </w:rPr>
        <w:fldChar w:fldCharType="begin">
          <w:ffData>
            <w:name w:val="Text8"/>
            <w:enabled/>
            <w:calcOnExit w:val="0"/>
            <w:textInput/>
          </w:ffData>
        </w:fldChar>
      </w:r>
      <w:bookmarkStart w:id="9" w:name="Text8"/>
      <w:r w:rsidR="00A64509" w:rsidRPr="00A64509">
        <w:rPr>
          <w:u w:val="single"/>
        </w:rPr>
        <w:instrText xml:space="preserve"> FORMTEXT </w:instrText>
      </w:r>
      <w:r w:rsidR="001C5D32" w:rsidRPr="00A64509">
        <w:rPr>
          <w:u w:val="single"/>
        </w:rPr>
      </w:r>
      <w:r w:rsidR="001C5D32" w:rsidRPr="00A64509">
        <w:rPr>
          <w:u w:val="single"/>
        </w:rPr>
        <w:fldChar w:fldCharType="separate"/>
      </w:r>
      <w:r w:rsidR="00A64509" w:rsidRPr="00A64509">
        <w:rPr>
          <w:noProof/>
          <w:u w:val="single"/>
        </w:rPr>
        <w:t> </w:t>
      </w:r>
      <w:r w:rsidR="00A64509" w:rsidRPr="00A64509">
        <w:rPr>
          <w:noProof/>
          <w:u w:val="single"/>
        </w:rPr>
        <w:t> </w:t>
      </w:r>
      <w:r w:rsidR="00A64509" w:rsidRPr="00A64509">
        <w:rPr>
          <w:noProof/>
          <w:u w:val="single"/>
        </w:rPr>
        <w:t> </w:t>
      </w:r>
      <w:r w:rsidR="00A64509" w:rsidRPr="00A64509">
        <w:rPr>
          <w:noProof/>
          <w:u w:val="single"/>
        </w:rPr>
        <w:t> </w:t>
      </w:r>
      <w:r w:rsidR="00A64509" w:rsidRPr="00A64509">
        <w:rPr>
          <w:noProof/>
          <w:u w:val="single"/>
        </w:rPr>
        <w:t xml:space="preserve">                                                             </w:t>
      </w:r>
      <w:r w:rsidR="00A64509" w:rsidRPr="00A64509">
        <w:rPr>
          <w:noProof/>
          <w:u w:val="single"/>
        </w:rPr>
        <w:t> </w:t>
      </w:r>
      <w:r w:rsidR="001C5D32" w:rsidRPr="00A64509">
        <w:rPr>
          <w:u w:val="single"/>
        </w:rPr>
        <w:fldChar w:fldCharType="end"/>
      </w:r>
      <w:bookmarkEnd w:id="9"/>
    </w:p>
    <w:p w:rsidR="00727DC9" w:rsidRPr="00A64509" w:rsidRDefault="00A64509" w:rsidP="00727DC9">
      <w:pPr>
        <w:pStyle w:val="Normal1"/>
        <w:spacing w:after="0" w:line="240" w:lineRule="auto"/>
        <w:ind w:left="100" w:right="-20"/>
        <w:rPr>
          <w:u w:val="single"/>
        </w:rPr>
      </w:pPr>
      <w:r w:rsidRPr="00A64509">
        <w:t>Chief Technology Officer</w:t>
      </w:r>
      <w:r w:rsidRPr="00A64509">
        <w:tab/>
      </w:r>
      <w:r w:rsidRPr="00A64509">
        <w:tab/>
      </w:r>
      <w:r w:rsidRPr="00A64509">
        <w:tab/>
      </w:r>
      <w:r w:rsidR="00727DC9" w:rsidRPr="00A64509">
        <w:t>Title:</w:t>
      </w:r>
      <w:r w:rsidR="00727DC9" w:rsidRPr="00A64509">
        <w:tab/>
      </w:r>
      <w:r w:rsidR="00C762CA" w:rsidRPr="00A64509">
        <w:tab/>
      </w:r>
      <w:r w:rsidR="001C5D32" w:rsidRPr="00A64509">
        <w:rPr>
          <w:u w:val="single"/>
        </w:rPr>
        <w:fldChar w:fldCharType="begin">
          <w:ffData>
            <w:name w:val="Text8"/>
            <w:enabled/>
            <w:calcOnExit w:val="0"/>
            <w:textInput/>
          </w:ffData>
        </w:fldChar>
      </w:r>
      <w:r w:rsidRPr="00A64509">
        <w:rPr>
          <w:u w:val="single"/>
        </w:rPr>
        <w:instrText xml:space="preserve"> FORMTEXT </w:instrText>
      </w:r>
      <w:r w:rsidR="001C5D32" w:rsidRPr="00A64509">
        <w:rPr>
          <w:u w:val="single"/>
        </w:rPr>
      </w:r>
      <w:r w:rsidR="001C5D32" w:rsidRPr="00A64509">
        <w:rPr>
          <w:u w:val="single"/>
        </w:rPr>
        <w:fldChar w:fldCharType="separate"/>
      </w:r>
      <w:r w:rsidRPr="00A64509">
        <w:rPr>
          <w:noProof/>
          <w:u w:val="single"/>
        </w:rPr>
        <w:t> </w:t>
      </w:r>
      <w:r w:rsidRPr="00A64509">
        <w:rPr>
          <w:noProof/>
          <w:u w:val="single"/>
        </w:rPr>
        <w:t> </w:t>
      </w:r>
      <w:r w:rsidRPr="00A64509">
        <w:rPr>
          <w:noProof/>
          <w:u w:val="single"/>
        </w:rPr>
        <w:t> </w:t>
      </w:r>
      <w:r w:rsidRPr="00A64509">
        <w:rPr>
          <w:noProof/>
          <w:u w:val="single"/>
        </w:rPr>
        <w:t> </w:t>
      </w:r>
      <w:r w:rsidRPr="00A64509">
        <w:rPr>
          <w:noProof/>
          <w:u w:val="single"/>
        </w:rPr>
        <w:t xml:space="preserve">                                                             </w:t>
      </w:r>
      <w:r w:rsidRPr="00A64509">
        <w:rPr>
          <w:noProof/>
          <w:u w:val="single"/>
        </w:rPr>
        <w:t> </w:t>
      </w:r>
      <w:r w:rsidR="001C5D32" w:rsidRPr="00A64509">
        <w:rPr>
          <w:u w:val="single"/>
        </w:rPr>
        <w:fldChar w:fldCharType="end"/>
      </w:r>
    </w:p>
    <w:p w:rsidR="00C762CA" w:rsidRPr="00A64509" w:rsidRDefault="00C762CA" w:rsidP="00727DC9">
      <w:pPr>
        <w:pStyle w:val="Normal1"/>
        <w:spacing w:after="0" w:line="240" w:lineRule="auto"/>
        <w:ind w:left="100" w:right="-20"/>
      </w:pPr>
      <w:r w:rsidRPr="00A64509">
        <w:t>San M</w:t>
      </w:r>
      <w:r w:rsidR="00A64509" w:rsidRPr="00A64509">
        <w:t>arino Unified School District</w:t>
      </w:r>
      <w:r w:rsidR="00A64509" w:rsidRPr="00A64509">
        <w:tab/>
      </w:r>
      <w:r w:rsidR="00A64509" w:rsidRPr="00A64509">
        <w:tab/>
      </w:r>
      <w:r w:rsidRPr="00A64509">
        <w:t xml:space="preserve">Company:     </w:t>
      </w:r>
      <w:r w:rsidRPr="00A64509">
        <w:tab/>
      </w:r>
      <w:r w:rsidR="001C5D32" w:rsidRPr="00A64509">
        <w:rPr>
          <w:u w:val="single"/>
        </w:rPr>
        <w:fldChar w:fldCharType="begin">
          <w:ffData>
            <w:name w:val="Text8"/>
            <w:enabled/>
            <w:calcOnExit w:val="0"/>
            <w:textInput/>
          </w:ffData>
        </w:fldChar>
      </w:r>
      <w:r w:rsidR="00A64509" w:rsidRPr="00A64509">
        <w:rPr>
          <w:u w:val="single"/>
        </w:rPr>
        <w:instrText xml:space="preserve"> FORMTEXT </w:instrText>
      </w:r>
      <w:r w:rsidR="001C5D32" w:rsidRPr="00A64509">
        <w:rPr>
          <w:u w:val="single"/>
        </w:rPr>
      </w:r>
      <w:r w:rsidR="001C5D32" w:rsidRPr="00A64509">
        <w:rPr>
          <w:u w:val="single"/>
        </w:rPr>
        <w:fldChar w:fldCharType="separate"/>
      </w:r>
      <w:r w:rsidR="00A64509" w:rsidRPr="00A64509">
        <w:rPr>
          <w:noProof/>
          <w:u w:val="single"/>
        </w:rPr>
        <w:t> </w:t>
      </w:r>
      <w:r w:rsidR="00A64509" w:rsidRPr="00A64509">
        <w:rPr>
          <w:noProof/>
          <w:u w:val="single"/>
        </w:rPr>
        <w:t> </w:t>
      </w:r>
      <w:r w:rsidR="00A64509" w:rsidRPr="00A64509">
        <w:rPr>
          <w:noProof/>
          <w:u w:val="single"/>
        </w:rPr>
        <w:t> </w:t>
      </w:r>
      <w:r w:rsidR="00A64509" w:rsidRPr="00A64509">
        <w:rPr>
          <w:noProof/>
          <w:u w:val="single"/>
        </w:rPr>
        <w:t> </w:t>
      </w:r>
      <w:r w:rsidR="00A64509" w:rsidRPr="00A64509">
        <w:rPr>
          <w:noProof/>
          <w:u w:val="single"/>
        </w:rPr>
        <w:t xml:space="preserve">                                                             </w:t>
      </w:r>
      <w:r w:rsidR="00A64509" w:rsidRPr="00A64509">
        <w:rPr>
          <w:noProof/>
          <w:u w:val="single"/>
        </w:rPr>
        <w:t> </w:t>
      </w:r>
      <w:r w:rsidR="001C5D32" w:rsidRPr="00A64509">
        <w:rPr>
          <w:u w:val="single"/>
        </w:rPr>
        <w:fldChar w:fldCharType="end"/>
      </w:r>
      <w:r w:rsidRPr="00A64509">
        <w:tab/>
        <w:t xml:space="preserve"> </w:t>
      </w:r>
    </w:p>
    <w:p w:rsidR="00C762CA" w:rsidRPr="00A64509" w:rsidRDefault="00C762CA" w:rsidP="00727DC9">
      <w:pPr>
        <w:pStyle w:val="Normal1"/>
        <w:spacing w:after="0" w:line="240" w:lineRule="auto"/>
        <w:ind w:left="100" w:right="-20"/>
      </w:pPr>
      <w:r w:rsidRPr="00A64509">
        <w:t xml:space="preserve">Date: </w:t>
      </w:r>
      <w:r w:rsidR="001C5D32" w:rsidRPr="00A64509">
        <w:rPr>
          <w:u w:val="single"/>
        </w:rPr>
        <w:fldChar w:fldCharType="begin">
          <w:ffData>
            <w:name w:val="Text4"/>
            <w:enabled/>
            <w:calcOnExit w:val="0"/>
            <w:textInput/>
          </w:ffData>
        </w:fldChar>
      </w:r>
      <w:bookmarkStart w:id="10" w:name="Text4"/>
      <w:r w:rsidRPr="00A64509">
        <w:rPr>
          <w:u w:val="single"/>
        </w:rPr>
        <w:instrText xml:space="preserve"> FORMTEXT </w:instrText>
      </w:r>
      <w:r w:rsidR="001C5D32" w:rsidRPr="00A64509">
        <w:rPr>
          <w:u w:val="single"/>
        </w:rPr>
      </w:r>
      <w:r w:rsidR="001C5D32" w:rsidRPr="00A64509">
        <w:rPr>
          <w:u w:val="single"/>
        </w:rPr>
        <w:fldChar w:fldCharType="separate"/>
      </w:r>
      <w:r w:rsidRPr="00A64509">
        <w:rPr>
          <w:noProof/>
          <w:u w:val="single"/>
        </w:rPr>
        <w:t> </w:t>
      </w:r>
      <w:r w:rsidRPr="00A64509">
        <w:rPr>
          <w:noProof/>
          <w:u w:val="single"/>
        </w:rPr>
        <w:t> </w:t>
      </w:r>
      <w:r w:rsidRPr="00A64509">
        <w:rPr>
          <w:noProof/>
          <w:u w:val="single"/>
        </w:rPr>
        <w:t> </w:t>
      </w:r>
      <w:r w:rsidRPr="00A64509">
        <w:rPr>
          <w:noProof/>
          <w:u w:val="single"/>
        </w:rPr>
        <w:t> </w:t>
      </w:r>
      <w:r w:rsidRPr="00A64509">
        <w:rPr>
          <w:noProof/>
          <w:u w:val="single"/>
        </w:rPr>
        <w:t> </w:t>
      </w:r>
      <w:r w:rsidR="001C5D32" w:rsidRPr="00A64509">
        <w:rPr>
          <w:u w:val="single"/>
        </w:rPr>
        <w:fldChar w:fldCharType="end"/>
      </w:r>
      <w:bookmarkEnd w:id="10"/>
      <w:r w:rsidR="00A64509" w:rsidRPr="00A64509">
        <w:tab/>
      </w:r>
      <w:r w:rsidR="00A64509" w:rsidRPr="00A64509">
        <w:tab/>
      </w:r>
      <w:r w:rsidR="00A64509" w:rsidRPr="00A64509">
        <w:tab/>
      </w:r>
      <w:r w:rsidR="00A64509" w:rsidRPr="00A64509">
        <w:tab/>
      </w:r>
      <w:r w:rsidR="00A64509" w:rsidRPr="00A64509">
        <w:tab/>
      </w:r>
      <w:r w:rsidRPr="00A64509">
        <w:t>Date:</w:t>
      </w:r>
      <w:r w:rsidRPr="00A64509">
        <w:tab/>
      </w:r>
      <w:r w:rsidRPr="00A64509">
        <w:tab/>
      </w:r>
      <w:r w:rsidR="001C5D32" w:rsidRPr="00A64509">
        <w:rPr>
          <w:u w:val="single"/>
        </w:rPr>
        <w:fldChar w:fldCharType="begin">
          <w:ffData>
            <w:name w:val="Text8"/>
            <w:enabled/>
            <w:calcOnExit w:val="0"/>
            <w:textInput/>
          </w:ffData>
        </w:fldChar>
      </w:r>
      <w:r w:rsidR="00A64509" w:rsidRPr="00A64509">
        <w:rPr>
          <w:u w:val="single"/>
        </w:rPr>
        <w:instrText xml:space="preserve"> FORMTEXT </w:instrText>
      </w:r>
      <w:r w:rsidR="001C5D32" w:rsidRPr="00A64509">
        <w:rPr>
          <w:u w:val="single"/>
        </w:rPr>
      </w:r>
      <w:r w:rsidR="001C5D32" w:rsidRPr="00A64509">
        <w:rPr>
          <w:u w:val="single"/>
        </w:rPr>
        <w:fldChar w:fldCharType="separate"/>
      </w:r>
      <w:r w:rsidR="00A64509" w:rsidRPr="00A64509">
        <w:rPr>
          <w:noProof/>
          <w:u w:val="single"/>
        </w:rPr>
        <w:t> </w:t>
      </w:r>
      <w:r w:rsidR="00A64509" w:rsidRPr="00A64509">
        <w:rPr>
          <w:noProof/>
          <w:u w:val="single"/>
        </w:rPr>
        <w:t> </w:t>
      </w:r>
      <w:r w:rsidR="00A64509" w:rsidRPr="00A64509">
        <w:rPr>
          <w:noProof/>
          <w:u w:val="single"/>
        </w:rPr>
        <w:t> </w:t>
      </w:r>
      <w:r w:rsidR="00A64509" w:rsidRPr="00A64509">
        <w:rPr>
          <w:noProof/>
          <w:u w:val="single"/>
        </w:rPr>
        <w:t> </w:t>
      </w:r>
      <w:r w:rsidR="00A64509" w:rsidRPr="00A64509">
        <w:rPr>
          <w:noProof/>
          <w:u w:val="single"/>
        </w:rPr>
        <w:t xml:space="preserve">                                                             </w:t>
      </w:r>
      <w:r w:rsidR="00A64509" w:rsidRPr="00A64509">
        <w:rPr>
          <w:noProof/>
          <w:u w:val="single"/>
        </w:rPr>
        <w:t> </w:t>
      </w:r>
      <w:r w:rsidR="001C5D32" w:rsidRPr="00A64509">
        <w:rPr>
          <w:u w:val="single"/>
        </w:rPr>
        <w:fldChar w:fldCharType="end"/>
      </w:r>
    </w:p>
    <w:sectPr w:rsidR="00C762CA" w:rsidRPr="00A64509" w:rsidSect="00302BF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F70F0"/>
    <w:multiLevelType w:val="multilevel"/>
    <w:tmpl w:val="D9EA6396"/>
    <w:lvl w:ilvl="0">
      <w:start w:val="1"/>
      <w:numFmt w:val="decimal"/>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cumentProtection w:edit="forms" w:enforcement="1" w:cryptProviderType="rsaFull" w:cryptAlgorithmClass="hash" w:cryptAlgorithmType="typeAny" w:cryptAlgorithmSid="4" w:cryptSpinCount="100000" w:hash="UBrzrNP9d3v0ZmkZKH2RVlOBBJM=" w:salt="lhhF5SznlCTjObbAiWIFS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BF5"/>
    <w:rsid w:val="001C5D32"/>
    <w:rsid w:val="001C644F"/>
    <w:rsid w:val="002D0D41"/>
    <w:rsid w:val="002D40CE"/>
    <w:rsid w:val="00302BF5"/>
    <w:rsid w:val="00303721"/>
    <w:rsid w:val="00333492"/>
    <w:rsid w:val="00336DDE"/>
    <w:rsid w:val="00576DFA"/>
    <w:rsid w:val="005A5B9D"/>
    <w:rsid w:val="00661D62"/>
    <w:rsid w:val="00727DC9"/>
    <w:rsid w:val="008437EC"/>
    <w:rsid w:val="00975E5F"/>
    <w:rsid w:val="00A64509"/>
    <w:rsid w:val="00C762CA"/>
    <w:rsid w:val="00DE1BEA"/>
    <w:rsid w:val="00E2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E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2BF5"/>
    <w:rPr>
      <w:rFonts w:ascii="Tahoma" w:hAnsi="Tahoma" w:cs="Tahoma"/>
      <w:sz w:val="16"/>
      <w:szCs w:val="16"/>
    </w:rPr>
  </w:style>
  <w:style w:type="character" w:customStyle="1" w:styleId="BalloonTextChar">
    <w:name w:val="Balloon Text Char"/>
    <w:basedOn w:val="DefaultParagraphFont"/>
    <w:link w:val="BalloonText"/>
    <w:uiPriority w:val="99"/>
    <w:semiHidden/>
    <w:rsid w:val="00302BF5"/>
    <w:rPr>
      <w:rFonts w:ascii="Tahoma" w:hAnsi="Tahoma" w:cs="Tahoma"/>
      <w:sz w:val="16"/>
      <w:szCs w:val="16"/>
    </w:rPr>
  </w:style>
  <w:style w:type="paragraph" w:customStyle="1" w:styleId="Normal1">
    <w:name w:val="Normal1"/>
    <w:rsid w:val="00302BF5"/>
    <w:pPr>
      <w:widowControl w:val="0"/>
      <w:spacing w:after="200" w:line="276" w:lineRule="auto"/>
    </w:pPr>
    <w:rPr>
      <w:rFonts w:ascii="Calibri" w:eastAsia="Calibri" w:hAnsi="Calibri" w:cs="Calibri"/>
      <w:color w:val="000000"/>
    </w:rPr>
  </w:style>
  <w:style w:type="table" w:styleId="TableGrid">
    <w:name w:val="Table Grid"/>
    <w:basedOn w:val="TableNormal"/>
    <w:uiPriority w:val="59"/>
    <w:rsid w:val="003334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E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2BF5"/>
    <w:rPr>
      <w:rFonts w:ascii="Tahoma" w:hAnsi="Tahoma" w:cs="Tahoma"/>
      <w:sz w:val="16"/>
      <w:szCs w:val="16"/>
    </w:rPr>
  </w:style>
  <w:style w:type="character" w:customStyle="1" w:styleId="BalloonTextChar">
    <w:name w:val="Balloon Text Char"/>
    <w:basedOn w:val="DefaultParagraphFont"/>
    <w:link w:val="BalloonText"/>
    <w:uiPriority w:val="99"/>
    <w:semiHidden/>
    <w:rsid w:val="00302BF5"/>
    <w:rPr>
      <w:rFonts w:ascii="Tahoma" w:hAnsi="Tahoma" w:cs="Tahoma"/>
      <w:sz w:val="16"/>
      <w:szCs w:val="16"/>
    </w:rPr>
  </w:style>
  <w:style w:type="paragraph" w:customStyle="1" w:styleId="Normal1">
    <w:name w:val="Normal1"/>
    <w:rsid w:val="00302BF5"/>
    <w:pPr>
      <w:widowControl w:val="0"/>
      <w:spacing w:after="200" w:line="276" w:lineRule="auto"/>
    </w:pPr>
    <w:rPr>
      <w:rFonts w:ascii="Calibri" w:eastAsia="Calibri" w:hAnsi="Calibri" w:cs="Calibri"/>
      <w:color w:val="000000"/>
    </w:rPr>
  </w:style>
  <w:style w:type="table" w:styleId="TableGrid">
    <w:name w:val="Table Grid"/>
    <w:basedOn w:val="TableNormal"/>
    <w:uiPriority w:val="59"/>
    <w:rsid w:val="003334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183FE3-0C3F-465A-8EE5-F01F705C7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2164</Words>
  <Characters>12339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Accounting Spec</dc:creator>
  <cp:lastModifiedBy>Lydia</cp:lastModifiedBy>
  <cp:revision>2</cp:revision>
  <cp:lastPrinted>2015-10-26T21:46:00Z</cp:lastPrinted>
  <dcterms:created xsi:type="dcterms:W3CDTF">2015-11-06T18:34:00Z</dcterms:created>
  <dcterms:modified xsi:type="dcterms:W3CDTF">2015-11-06T18:34:00Z</dcterms:modified>
</cp:coreProperties>
</file>